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690" w:rsidRDefault="00A95EEE" w:rsidP="00A95EEE">
      <w:pPr>
        <w:pStyle w:val="1"/>
        <w:rPr>
          <w:lang w:val="uk-UA"/>
        </w:rPr>
      </w:pPr>
      <w:r>
        <w:rPr>
          <w:lang w:val="uk-UA"/>
        </w:rPr>
        <w:t>Відпочинок на природі. Оздоровче значення відпочинку на природі. Речі та одяг для прогулянки на природі</w:t>
      </w:r>
    </w:p>
    <w:p w:rsidR="00A95EEE" w:rsidRDefault="00A95EEE" w:rsidP="00A95EEE">
      <w:pPr>
        <w:rPr>
          <w:lang w:val="uk-UA"/>
        </w:rPr>
      </w:pPr>
    </w:p>
    <w:p w:rsidR="00A95EEE" w:rsidRDefault="00A95EEE" w:rsidP="00A95E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</w:t>
      </w:r>
      <w:r w:rsidRPr="00A95EE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Правила поведінки в лісі</w:t>
      </w:r>
    </w:p>
    <w:p w:rsidR="00A95EEE" w:rsidRDefault="00A95EEE" w:rsidP="00A95EE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bdr w:val="none" w:sz="0" w:space="0" w:color="auto" w:frame="1"/>
          <w:lang w:val="uk-UA"/>
        </w:rPr>
        <w:br/>
        <w:t>1.  Не розводьте вогнище в лісі. Відпочивайте лише у спеціально відведених лісових зонах відпочинку.</w:t>
      </w:r>
    </w:p>
    <w:p w:rsidR="00A95EEE" w:rsidRDefault="00A95EEE" w:rsidP="00A95EE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bdr w:val="none" w:sz="0" w:space="0" w:color="auto" w:frame="1"/>
          <w:lang w:val="uk-UA"/>
        </w:rPr>
        <w:t>2.   Не підпалюйте суху траву на полях або галявинах у лісі.</w:t>
      </w:r>
    </w:p>
    <w:p w:rsidR="00A95EEE" w:rsidRDefault="00A95EEE" w:rsidP="00A95EE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bdr w:val="none" w:sz="0" w:space="0" w:color="auto" w:frame="1"/>
          <w:lang w:val="uk-UA"/>
        </w:rPr>
        <w:t>3.  Не кидайте непогашені сірники або недопалки.</w:t>
      </w:r>
    </w:p>
    <w:p w:rsidR="00A95EEE" w:rsidRDefault="00A95EEE" w:rsidP="00A95EE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bdr w:val="none" w:sz="0" w:space="0" w:color="auto" w:frame="1"/>
          <w:lang w:val="uk-UA"/>
        </w:rPr>
        <w:t xml:space="preserve">4.   Не користуйтеся в лісі різними піротехнічними виробами: петардами, бенгальськими вогнями, </w:t>
      </w:r>
      <w:proofErr w:type="spellStart"/>
      <w:r>
        <w:rPr>
          <w:rFonts w:ascii="Helvetica" w:hAnsi="Helvetica" w:cs="Helvetica"/>
          <w:color w:val="333333"/>
          <w:sz w:val="21"/>
          <w:szCs w:val="21"/>
          <w:bdr w:val="none" w:sz="0" w:space="0" w:color="auto" w:frame="1"/>
          <w:lang w:val="uk-UA"/>
        </w:rPr>
        <w:t>фейєрверками</w:t>
      </w:r>
      <w:proofErr w:type="spellEnd"/>
      <w:r>
        <w:rPr>
          <w:rFonts w:ascii="Helvetica" w:hAnsi="Helvetica" w:cs="Helvetica"/>
          <w:color w:val="333333"/>
          <w:sz w:val="21"/>
          <w:szCs w:val="21"/>
          <w:bdr w:val="none" w:sz="0" w:space="0" w:color="auto" w:frame="1"/>
          <w:lang w:val="uk-UA"/>
        </w:rPr>
        <w:t>, «повітряними ліхтариками» тощо.</w:t>
      </w:r>
    </w:p>
    <w:p w:rsidR="00A95EEE" w:rsidRDefault="00A95EEE" w:rsidP="00A95EE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  <w:bdr w:val="none" w:sz="0" w:space="0" w:color="auto" w:frame="1"/>
          <w:lang w:val="uk-UA"/>
        </w:rPr>
      </w:pPr>
      <w:r>
        <w:rPr>
          <w:rFonts w:ascii="Helvetica" w:hAnsi="Helvetica" w:cs="Helvetica"/>
          <w:color w:val="333333"/>
          <w:sz w:val="21"/>
          <w:szCs w:val="21"/>
          <w:bdr w:val="none" w:sz="0" w:space="0" w:color="auto" w:frame="1"/>
          <w:lang w:val="uk-UA"/>
        </w:rPr>
        <w:t>5. Не заїжджайте безпосередньо в ліс транспортними засобами. Іскри від них можуть спричинити пожежу</w:t>
      </w:r>
    </w:p>
    <w:p w:rsidR="00A95EEE" w:rsidRPr="00A95EEE" w:rsidRDefault="00A95EEE" w:rsidP="00A95EE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bdr w:val="none" w:sz="0" w:space="0" w:color="auto" w:frame="1"/>
          <w:lang w:val="uk-UA"/>
        </w:rPr>
        <w:t>6. Не ходити по траві в шортах і намагайся закрити всі ділянки тіла</w:t>
      </w:r>
    </w:p>
    <w:p w:rsidR="00A95EEE" w:rsidRDefault="00A95EEE" w:rsidP="00A95EEE">
      <w:pPr>
        <w:rPr>
          <w:lang w:val="uk-UA"/>
        </w:rPr>
      </w:pPr>
      <w:r>
        <w:rPr>
          <w:lang w:val="uk-UA"/>
        </w:rPr>
        <w:t>7.Важливо знати про кліщі бо на весні та улітку в лісах та парках багато кліщів</w:t>
      </w:r>
    </w:p>
    <w:p w:rsidR="00A95EEE" w:rsidRDefault="00A95EEE" w:rsidP="00A95EEE">
      <w:pPr>
        <w:rPr>
          <w:lang w:val="uk-UA"/>
        </w:rPr>
      </w:pPr>
      <w:r>
        <w:rPr>
          <w:lang w:val="uk-UA"/>
        </w:rPr>
        <w:t>8.Якщо побачиш кліща на тілі скажи відразу дорослим</w:t>
      </w:r>
    </w:p>
    <w:p w:rsidR="00A95EEE" w:rsidRDefault="00A95EEE" w:rsidP="00A95EEE">
      <w:pPr>
        <w:rPr>
          <w:lang w:val="uk-UA"/>
        </w:rPr>
      </w:pPr>
    </w:p>
    <w:p w:rsidR="00A95EEE" w:rsidRDefault="00A95EEE" w:rsidP="00A95EEE">
      <w:pPr>
        <w:pStyle w:val="1"/>
        <w:rPr>
          <w:lang w:val="uk-UA"/>
        </w:rPr>
      </w:pPr>
      <w:r>
        <w:rPr>
          <w:lang w:val="uk-UA"/>
        </w:rPr>
        <w:t xml:space="preserve">Щоб не заблукати… Поведінка дитини в автономній ситуації на природі(якщо </w:t>
      </w:r>
      <w:proofErr w:type="spellStart"/>
      <w:r>
        <w:rPr>
          <w:lang w:val="uk-UA"/>
        </w:rPr>
        <w:t>загубився,заблукав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лісі,горах,степу</w:t>
      </w:r>
      <w:proofErr w:type="spellEnd"/>
      <w:r>
        <w:rPr>
          <w:lang w:val="uk-UA"/>
        </w:rPr>
        <w:t>)</w:t>
      </w:r>
    </w:p>
    <w:p w:rsidR="00A95EEE" w:rsidRPr="00A95EEE" w:rsidRDefault="00A95EEE" w:rsidP="00A95EE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  <w:lang w:val="uk-UA"/>
        </w:rPr>
      </w:pPr>
      <w:r>
        <w:rPr>
          <w:sz w:val="28"/>
          <w:szCs w:val="28"/>
          <w:lang w:val="uk-UA"/>
        </w:rPr>
        <w:t>Опрацювати самостійно</w:t>
      </w:r>
      <w:r w:rsidRPr="00A95EEE">
        <w:rPr>
          <w:sz w:val="28"/>
          <w:szCs w:val="28"/>
        </w:rPr>
        <w:t xml:space="preserve">:ст 121-124 </w:t>
      </w:r>
      <w:r>
        <w:rPr>
          <w:sz w:val="28"/>
          <w:szCs w:val="28"/>
          <w:lang w:val="uk-UA"/>
        </w:rPr>
        <w:t>і виконати завдання в робочому зошиті</w:t>
      </w:r>
      <w:bookmarkStart w:id="0" w:name="_GoBack"/>
      <w:bookmarkEnd w:id="0"/>
    </w:p>
    <w:p w:rsidR="00A95EEE" w:rsidRPr="00A95EEE" w:rsidRDefault="00A95EEE" w:rsidP="00A95EE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sectPr w:rsidR="00A95EEE" w:rsidRPr="00A9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64"/>
    <w:rsid w:val="007F3A64"/>
    <w:rsid w:val="00A95EEE"/>
    <w:rsid w:val="00B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A906"/>
  <w15:chartTrackingRefBased/>
  <w15:docId w15:val="{F7A69E16-B57C-40AC-914E-685E6743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95E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A95E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A9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Zastypnuk-Morozuyk</dc:creator>
  <cp:keywords/>
  <dc:description/>
  <cp:lastModifiedBy>Zastypnuk-Morozuyk</cp:lastModifiedBy>
  <cp:revision>3</cp:revision>
  <dcterms:created xsi:type="dcterms:W3CDTF">2020-03-14T16:11:00Z</dcterms:created>
  <dcterms:modified xsi:type="dcterms:W3CDTF">2020-03-14T16:20:00Z</dcterms:modified>
</cp:coreProperties>
</file>