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CF" w:rsidRDefault="00813224" w:rsidP="00813224">
      <w:pPr>
        <w:pStyle w:val="a3"/>
      </w:pPr>
      <w:r>
        <w:rPr>
          <w:lang w:val="uk-UA"/>
        </w:rPr>
        <w:t xml:space="preserve">Тема </w:t>
      </w:r>
      <w:r w:rsidRPr="00813224">
        <w:t>“</w:t>
      </w:r>
      <w:proofErr w:type="spellStart"/>
      <w:r>
        <w:t>Узгодження</w:t>
      </w:r>
      <w:proofErr w:type="spellEnd"/>
      <w:r>
        <w:t xml:space="preserve"> </w:t>
      </w:r>
      <w:proofErr w:type="spellStart"/>
      <w:r>
        <w:t>прикментника</w:t>
      </w:r>
      <w:proofErr w:type="spellEnd"/>
      <w:r>
        <w:t xml:space="preserve"> з </w:t>
      </w:r>
      <w:proofErr w:type="spellStart"/>
      <w:r>
        <w:t>іменика</w:t>
      </w:r>
      <w:proofErr w:type="spellEnd"/>
      <w:r>
        <w:t xml:space="preserve"> у </w:t>
      </w:r>
      <w:proofErr w:type="spellStart"/>
      <w:r>
        <w:t>різних</w:t>
      </w:r>
      <w:proofErr w:type="spellEnd"/>
      <w:r>
        <w:t xml:space="preserve"> формах і </w:t>
      </w:r>
      <w:proofErr w:type="spellStart"/>
      <w:r>
        <w:t>запитаннями</w:t>
      </w:r>
      <w:proofErr w:type="spellEnd"/>
      <w:r w:rsidRPr="00813224">
        <w:t>”</w:t>
      </w:r>
    </w:p>
    <w:p w:rsidR="00813224" w:rsidRDefault="00813224" w:rsidP="00813224"/>
    <w:p w:rsidR="00813224" w:rsidRPr="00680BBA" w:rsidRDefault="00813224" w:rsidP="0081322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351,354,353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3224" w:rsidRDefault="00813224" w:rsidP="0081322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Домашн</w:t>
      </w:r>
      <w:r w:rsidRPr="00680BBA">
        <w:rPr>
          <w:rFonts w:ascii="Times New Roman" w:hAnsi="Times New Roman" w:cs="Times New Roman"/>
          <w:b/>
          <w:sz w:val="28"/>
          <w:szCs w:val="28"/>
          <w:lang w:val="uk-UA"/>
        </w:rPr>
        <w:t>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Вправа 355</w:t>
      </w:r>
    </w:p>
    <w:p w:rsidR="00813224" w:rsidRDefault="00813224" w:rsidP="0081322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224" w:rsidRPr="00164A9E" w:rsidRDefault="00813224" w:rsidP="00164A9E">
      <w:pPr>
        <w:pStyle w:val="a3"/>
        <w:rPr>
          <w:lang w:val="uk-UA"/>
        </w:rPr>
      </w:pPr>
      <w:r>
        <w:rPr>
          <w:lang w:val="uk-UA"/>
        </w:rPr>
        <w:t xml:space="preserve">Тема </w:t>
      </w:r>
      <w:r w:rsidRPr="00164A9E">
        <w:t>“</w:t>
      </w:r>
      <w:r>
        <w:t xml:space="preserve">Урок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зв'язного</w:t>
      </w:r>
      <w:proofErr w:type="spellEnd"/>
      <w:r>
        <w:t xml:space="preserve"> </w:t>
      </w:r>
      <w:proofErr w:type="spellStart"/>
      <w:r>
        <w:t>мовлення</w:t>
      </w:r>
      <w:r w:rsidR="00164A9E">
        <w:t>.Письмове</w:t>
      </w:r>
      <w:proofErr w:type="spellEnd"/>
      <w:r w:rsidR="00164A9E">
        <w:t xml:space="preserve"> </w:t>
      </w:r>
      <w:proofErr w:type="spellStart"/>
      <w:r w:rsidR="00164A9E">
        <w:t>висловлювання</w:t>
      </w:r>
      <w:proofErr w:type="spellEnd"/>
      <w:r w:rsidR="00164A9E">
        <w:t xml:space="preserve"> про </w:t>
      </w:r>
      <w:proofErr w:type="spellStart"/>
      <w:r w:rsidR="00164A9E">
        <w:t>ситуац</w:t>
      </w:r>
      <w:r w:rsidR="00164A9E">
        <w:rPr>
          <w:lang w:val="uk-UA"/>
        </w:rPr>
        <w:t>ії</w:t>
      </w:r>
      <w:proofErr w:type="spellEnd"/>
      <w:r w:rsidR="00164A9E">
        <w:rPr>
          <w:lang w:val="uk-UA"/>
        </w:rPr>
        <w:t xml:space="preserve"> з </w:t>
      </w:r>
      <w:r w:rsidR="00B219E1">
        <w:rPr>
          <w:lang w:val="uk-UA"/>
        </w:rPr>
        <w:t xml:space="preserve">шкільного </w:t>
      </w:r>
      <w:r w:rsidR="00164A9E" w:rsidRPr="00164A9E">
        <w:rPr>
          <w:lang w:val="uk-UA"/>
        </w:rPr>
        <w:t>життя</w:t>
      </w:r>
    </w:p>
    <w:p w:rsidR="00813224" w:rsidRPr="00813224" w:rsidRDefault="00813224" w:rsidP="00813224">
      <w:pPr>
        <w:rPr>
          <w:lang w:val="uk-UA"/>
        </w:rPr>
      </w:pPr>
    </w:p>
    <w:p w:rsidR="00813224" w:rsidRDefault="00164A9E" w:rsidP="00813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скласти </w:t>
      </w:r>
      <w:r w:rsidRPr="00164A9E">
        <w:rPr>
          <w:rFonts w:ascii="Times New Roman" w:hAnsi="Times New Roman" w:cs="Times New Roman"/>
          <w:sz w:val="28"/>
          <w:szCs w:val="28"/>
          <w:lang w:val="uk-UA"/>
        </w:rPr>
        <w:t xml:space="preserve">твір </w:t>
      </w:r>
      <w:r w:rsidRPr="00164A9E">
        <w:rPr>
          <w:rFonts w:ascii="Times New Roman" w:hAnsi="Times New Roman" w:cs="Times New Roman"/>
          <w:sz w:val="28"/>
          <w:szCs w:val="28"/>
        </w:rPr>
        <w:t>“Ш</w:t>
      </w:r>
      <w:proofErr w:type="spellStart"/>
      <w:r w:rsidRPr="00164A9E">
        <w:rPr>
          <w:rFonts w:ascii="Times New Roman" w:hAnsi="Times New Roman" w:cs="Times New Roman"/>
          <w:sz w:val="28"/>
          <w:szCs w:val="28"/>
          <w:lang w:val="uk-UA"/>
        </w:rPr>
        <w:t>кільне</w:t>
      </w:r>
      <w:proofErr w:type="spellEnd"/>
      <w:r w:rsidRPr="00164A9E">
        <w:rPr>
          <w:rFonts w:ascii="Times New Roman" w:hAnsi="Times New Roman" w:cs="Times New Roman"/>
          <w:sz w:val="28"/>
          <w:szCs w:val="28"/>
          <w:lang w:val="uk-UA"/>
        </w:rPr>
        <w:t xml:space="preserve"> життя</w:t>
      </w:r>
      <w:r w:rsidRPr="00164A9E">
        <w:rPr>
          <w:rFonts w:ascii="Times New Roman" w:hAnsi="Times New Roman" w:cs="Times New Roman"/>
          <w:sz w:val="28"/>
          <w:szCs w:val="28"/>
        </w:rPr>
        <w:t>”</w:t>
      </w:r>
    </w:p>
    <w:p w:rsidR="00B219E1" w:rsidRDefault="00B219E1" w:rsidP="00813224">
      <w:pPr>
        <w:rPr>
          <w:rFonts w:ascii="Times New Roman" w:hAnsi="Times New Roman" w:cs="Times New Roman"/>
          <w:sz w:val="28"/>
          <w:szCs w:val="28"/>
        </w:rPr>
      </w:pPr>
    </w:p>
    <w:p w:rsidR="00B219E1" w:rsidRPr="00B219E1" w:rsidRDefault="00B219E1" w:rsidP="00B219E1">
      <w:pPr>
        <w:pStyle w:val="a3"/>
      </w:pPr>
      <w:r>
        <w:t>Тема</w:t>
      </w:r>
      <w:r w:rsidRPr="00B219E1">
        <w:t xml:space="preserve"> “</w:t>
      </w:r>
      <w:proofErr w:type="spellStart"/>
      <w:r>
        <w:t>Зм</w:t>
      </w:r>
      <w:r>
        <w:rPr>
          <w:lang w:val="uk-UA"/>
        </w:rPr>
        <w:t>інювання</w:t>
      </w:r>
      <w:proofErr w:type="spellEnd"/>
      <w:r>
        <w:rPr>
          <w:lang w:val="uk-UA"/>
        </w:rPr>
        <w:t xml:space="preserve"> прикметників за родами. Родові закінчення прикметників</w:t>
      </w:r>
      <w:r w:rsidRPr="00B219E1">
        <w:t>”</w:t>
      </w:r>
    </w:p>
    <w:p w:rsidR="00B219E1" w:rsidRDefault="00B219E1" w:rsidP="00B219E1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uk-UA"/>
        </w:rPr>
      </w:pPr>
    </w:p>
    <w:p w:rsidR="00B219E1" w:rsidRPr="00B219E1" w:rsidRDefault="00B219E1" w:rsidP="00B219E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B219E1">
        <w:rPr>
          <w:rFonts w:ascii="Times New Roman" w:hAnsi="Times New Roman" w:cs="Times New Roman"/>
          <w:sz w:val="28"/>
          <w:szCs w:val="28"/>
          <w:lang w:val="uk-UA"/>
        </w:rPr>
        <w:t>Опрацювати  самостійно</w:t>
      </w:r>
      <w:r w:rsidRPr="00B219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357 </w:t>
      </w:r>
      <w:r>
        <w:rPr>
          <w:rFonts w:ascii="Times New Roman" w:hAnsi="Times New Roman" w:cs="Times New Roman"/>
          <w:sz w:val="28"/>
          <w:szCs w:val="28"/>
          <w:lang w:val="uk-UA"/>
        </w:rPr>
        <w:t>і зробити висновки про змінювання прикметників за родами</w:t>
      </w:r>
    </w:p>
    <w:p w:rsidR="00B219E1" w:rsidRPr="00B219E1" w:rsidRDefault="00B219E1" w:rsidP="00B219E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19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 w:rsidRPr="00B219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219E1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B21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359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(4)</w:t>
      </w:r>
    </w:p>
    <w:p w:rsidR="00B219E1" w:rsidRDefault="00B219E1" w:rsidP="00B219E1">
      <w:pPr>
        <w:rPr>
          <w:lang w:val="uk-UA"/>
        </w:rPr>
      </w:pPr>
    </w:p>
    <w:p w:rsidR="008D040E" w:rsidRDefault="00B219E1" w:rsidP="008D040E">
      <w:pPr>
        <w:pStyle w:val="a3"/>
        <w:rPr>
          <w:lang w:val="uk-UA"/>
        </w:rPr>
      </w:pPr>
      <w:r>
        <w:rPr>
          <w:lang w:val="uk-UA"/>
        </w:rPr>
        <w:t xml:space="preserve">Тема </w:t>
      </w:r>
      <w:r w:rsidRPr="00B219E1">
        <w:t>“</w:t>
      </w:r>
      <w:proofErr w:type="spellStart"/>
      <w:r>
        <w:t>Вправа</w:t>
      </w:r>
      <w:proofErr w:type="spellEnd"/>
      <w:r>
        <w:t xml:space="preserve"> на </w:t>
      </w:r>
      <w:proofErr w:type="spellStart"/>
      <w:r>
        <w:t>визначення</w:t>
      </w:r>
      <w:proofErr w:type="spellEnd"/>
      <w:r>
        <w:t xml:space="preserve"> роду</w:t>
      </w:r>
      <w:r w:rsidR="008D040E">
        <w:rPr>
          <w:lang w:val="uk-UA"/>
        </w:rPr>
        <w:t xml:space="preserve"> і числа прикметники-антоніми </w:t>
      </w:r>
    </w:p>
    <w:p w:rsidR="008D040E" w:rsidRPr="008D040E" w:rsidRDefault="008D040E" w:rsidP="008D040E">
      <w:pPr>
        <w:rPr>
          <w:lang w:val="uk-UA"/>
        </w:rPr>
      </w:pPr>
    </w:p>
    <w:p w:rsidR="00B219E1" w:rsidRPr="008D040E" w:rsidRDefault="00B219E1" w:rsidP="008D040E">
      <w:pPr>
        <w:pStyle w:val="a3"/>
        <w:rPr>
          <w:lang w:val="uk-UA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 w:rsidRPr="00B219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B219E1">
        <w:rPr>
          <w:rFonts w:ascii="Times New Roman" w:hAnsi="Times New Roman" w:cs="Times New Roman"/>
          <w:sz w:val="28"/>
          <w:szCs w:val="28"/>
        </w:rPr>
        <w:t xml:space="preserve"> </w:t>
      </w:r>
      <w:r w:rsidR="008D040E">
        <w:rPr>
          <w:rFonts w:ascii="Times New Roman" w:hAnsi="Times New Roman" w:cs="Times New Roman"/>
          <w:sz w:val="28"/>
          <w:szCs w:val="28"/>
          <w:lang w:val="uk-UA"/>
        </w:rPr>
        <w:t>364</w:t>
      </w:r>
    </w:p>
    <w:p w:rsidR="00B219E1" w:rsidRPr="00B219E1" w:rsidRDefault="00B219E1" w:rsidP="00B219E1">
      <w:pPr>
        <w:rPr>
          <w:lang w:val="uk-UA"/>
        </w:rPr>
      </w:pPr>
    </w:p>
    <w:p w:rsidR="008D040E" w:rsidRPr="008D040E" w:rsidRDefault="008D040E" w:rsidP="008D040E">
      <w:pPr>
        <w:pStyle w:val="a3"/>
      </w:pPr>
      <w:r>
        <w:rPr>
          <w:lang w:val="uk-UA"/>
        </w:rPr>
        <w:lastRenderedPageBreak/>
        <w:t xml:space="preserve">Тема </w:t>
      </w:r>
      <w:r w:rsidRPr="008D040E">
        <w:t>“</w:t>
      </w:r>
      <w:proofErr w:type="spellStart"/>
      <w:r>
        <w:t>Прикментники-синоніми</w:t>
      </w:r>
      <w:proofErr w:type="spellEnd"/>
      <w:r>
        <w:t xml:space="preserve">. </w:t>
      </w:r>
      <w:proofErr w:type="spellStart"/>
      <w:r>
        <w:t>Розбір</w:t>
      </w:r>
      <w:proofErr w:type="spellEnd"/>
      <w:r>
        <w:t xml:space="preserve"> </w:t>
      </w:r>
      <w:proofErr w:type="spellStart"/>
      <w:r>
        <w:t>прикметника</w:t>
      </w:r>
      <w:proofErr w:type="spellEnd"/>
      <w:r>
        <w:t xml:space="preserve"> як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мови</w:t>
      </w:r>
      <w:proofErr w:type="spellEnd"/>
      <w:r w:rsidRPr="008D040E">
        <w:t>”</w:t>
      </w:r>
    </w:p>
    <w:p w:rsidR="008D040E" w:rsidRPr="008D040E" w:rsidRDefault="008D040E" w:rsidP="008D040E"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 w:rsidRPr="008D040E">
        <w:rPr>
          <w:rFonts w:ascii="Times New Roman" w:hAnsi="Times New Roman" w:cs="Times New Roman"/>
          <w:sz w:val="28"/>
          <w:szCs w:val="28"/>
        </w:rPr>
        <w:t xml:space="preserve"> 365 367</w:t>
      </w:r>
    </w:p>
    <w:p w:rsidR="008D040E" w:rsidRPr="008D040E" w:rsidRDefault="008D040E" w:rsidP="008D04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 w:rsidRPr="00B219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B219E1">
        <w:rPr>
          <w:rFonts w:ascii="Times New Roman" w:hAnsi="Times New Roman" w:cs="Times New Roman"/>
          <w:sz w:val="28"/>
          <w:szCs w:val="28"/>
        </w:rPr>
        <w:t xml:space="preserve"> </w:t>
      </w:r>
      <w:r w:rsidRPr="008D040E">
        <w:rPr>
          <w:rFonts w:ascii="Times New Roman" w:hAnsi="Times New Roman" w:cs="Times New Roman"/>
          <w:sz w:val="28"/>
          <w:szCs w:val="28"/>
        </w:rPr>
        <w:t>368</w:t>
      </w:r>
    </w:p>
    <w:p w:rsidR="008D040E" w:rsidRDefault="008D040E" w:rsidP="008D040E">
      <w:pPr>
        <w:rPr>
          <w:rFonts w:ascii="Times New Roman" w:hAnsi="Times New Roman" w:cs="Times New Roman"/>
          <w:sz w:val="28"/>
          <w:szCs w:val="28"/>
        </w:rPr>
      </w:pPr>
    </w:p>
    <w:p w:rsidR="008D040E" w:rsidRPr="008D040E" w:rsidRDefault="008D040E" w:rsidP="008D040E">
      <w:pPr>
        <w:pStyle w:val="a3"/>
      </w:pPr>
      <w:r>
        <w:t xml:space="preserve">Тема </w:t>
      </w:r>
      <w:r w:rsidRPr="008D040E">
        <w:t>“</w:t>
      </w:r>
      <w:r>
        <w:rPr>
          <w:lang w:val="uk-UA"/>
        </w:rPr>
        <w:t xml:space="preserve">Вживання прикметників у прямому і переносному </w:t>
      </w:r>
      <w:proofErr w:type="spellStart"/>
      <w:proofErr w:type="gramStart"/>
      <w:r>
        <w:rPr>
          <w:lang w:val="uk-UA"/>
        </w:rPr>
        <w:t>значенях.Складання</w:t>
      </w:r>
      <w:proofErr w:type="spellEnd"/>
      <w:proofErr w:type="gramEnd"/>
      <w:r>
        <w:rPr>
          <w:lang w:val="uk-UA"/>
        </w:rPr>
        <w:t xml:space="preserve"> розповідей за малюнками і словами</w:t>
      </w:r>
      <w:r w:rsidRPr="008D040E">
        <w:t>”</w:t>
      </w:r>
    </w:p>
    <w:p w:rsidR="008D040E" w:rsidRDefault="008D040E" w:rsidP="008D040E"/>
    <w:p w:rsidR="008D040E" w:rsidRPr="008D040E" w:rsidRDefault="008D040E" w:rsidP="008D040E"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 w:rsidRPr="008D040E">
        <w:rPr>
          <w:rFonts w:ascii="Times New Roman" w:hAnsi="Times New Roman" w:cs="Times New Roman"/>
          <w:sz w:val="28"/>
          <w:szCs w:val="28"/>
        </w:rPr>
        <w:t xml:space="preserve"> 369 372</w:t>
      </w:r>
    </w:p>
    <w:p w:rsidR="008D040E" w:rsidRPr="008D040E" w:rsidRDefault="008D040E" w:rsidP="008D04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 w:rsidRPr="00B219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B219E1">
        <w:rPr>
          <w:rFonts w:ascii="Times New Roman" w:hAnsi="Times New Roman" w:cs="Times New Roman"/>
          <w:sz w:val="28"/>
          <w:szCs w:val="28"/>
        </w:rPr>
        <w:t xml:space="preserve"> </w:t>
      </w:r>
      <w:r w:rsidRPr="008D040E">
        <w:rPr>
          <w:rFonts w:ascii="Times New Roman" w:hAnsi="Times New Roman" w:cs="Times New Roman"/>
          <w:sz w:val="28"/>
          <w:szCs w:val="28"/>
        </w:rPr>
        <w:t>373</w:t>
      </w:r>
      <w:bookmarkStart w:id="0" w:name="_GoBack"/>
      <w:bookmarkEnd w:id="0"/>
    </w:p>
    <w:p w:rsidR="008D040E" w:rsidRPr="008D040E" w:rsidRDefault="008D040E" w:rsidP="008D040E">
      <w:pPr>
        <w:rPr>
          <w:lang w:val="uk-UA"/>
        </w:rPr>
      </w:pPr>
    </w:p>
    <w:p w:rsidR="00B219E1" w:rsidRPr="008D040E" w:rsidRDefault="008D040E" w:rsidP="008D040E">
      <w:pPr>
        <w:pStyle w:val="a3"/>
        <w:rPr>
          <w:lang w:val="uk-UA"/>
        </w:rPr>
      </w:pPr>
      <w:r>
        <w:t xml:space="preserve"> </w:t>
      </w:r>
    </w:p>
    <w:sectPr w:rsidR="00B219E1" w:rsidRPr="008D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C9"/>
    <w:rsid w:val="00164A9E"/>
    <w:rsid w:val="006105C9"/>
    <w:rsid w:val="00813224"/>
    <w:rsid w:val="008D040E"/>
    <w:rsid w:val="00920ECF"/>
    <w:rsid w:val="00B2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062A"/>
  <w15:chartTrackingRefBased/>
  <w15:docId w15:val="{61F8ED9B-1887-47D8-9DBB-5AB19F44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3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/>
    <w:unhideWhenUsed/>
    <w:rsid w:val="0016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2</cp:revision>
  <dcterms:created xsi:type="dcterms:W3CDTF">2020-03-13T15:59:00Z</dcterms:created>
  <dcterms:modified xsi:type="dcterms:W3CDTF">2020-03-13T16:38:00Z</dcterms:modified>
</cp:coreProperties>
</file>