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6A87">
      <w:pPr>
        <w:rPr>
          <w:lang w:val="uk-UA"/>
        </w:rPr>
      </w:pPr>
      <w:r>
        <w:rPr>
          <w:lang w:val="en-US"/>
        </w:rPr>
        <w:t xml:space="preserve">4 </w:t>
      </w:r>
      <w:proofErr w:type="spellStart"/>
      <w:r>
        <w:rPr>
          <w:lang w:val="en-US"/>
        </w:rPr>
        <w:t>клас</w:t>
      </w:r>
      <w:proofErr w:type="spellEnd"/>
      <w:r>
        <w:rPr>
          <w:lang w:val="en-US"/>
        </w:rPr>
        <w:t xml:space="preserve">     </w:t>
      </w:r>
      <w:proofErr w:type="spellStart"/>
      <w:r>
        <w:rPr>
          <w:lang w:val="en-US"/>
        </w:rPr>
        <w:t>Дистанційне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навчання</w:t>
      </w:r>
      <w:proofErr w:type="spellEnd"/>
    </w:p>
    <w:p w:rsidR="00396A87" w:rsidRDefault="00396A87">
      <w:pPr>
        <w:rPr>
          <w:lang w:val="uk-UA"/>
        </w:rPr>
      </w:pPr>
      <w:r>
        <w:rPr>
          <w:lang w:val="uk-UA"/>
        </w:rPr>
        <w:t>Українська мова</w:t>
      </w:r>
    </w:p>
    <w:p w:rsidR="00396A87" w:rsidRDefault="00396A87">
      <w:pPr>
        <w:rPr>
          <w:lang w:val="uk-UA"/>
        </w:rPr>
      </w:pPr>
      <w:r>
        <w:rPr>
          <w:lang w:val="uk-UA"/>
        </w:rPr>
        <w:t>Урок</w:t>
      </w:r>
      <w:r w:rsidR="00C51E99">
        <w:rPr>
          <w:lang w:val="uk-UA"/>
        </w:rPr>
        <w:t xml:space="preserve">и </w:t>
      </w:r>
      <w:r>
        <w:rPr>
          <w:lang w:val="uk-UA"/>
        </w:rPr>
        <w:t xml:space="preserve"> 91-95 Тема. Дієслово</w:t>
      </w:r>
    </w:p>
    <w:p w:rsidR="00396A87" w:rsidRDefault="00396A87">
      <w:pPr>
        <w:rPr>
          <w:lang w:val="uk-UA"/>
        </w:rPr>
      </w:pPr>
      <w:r>
        <w:rPr>
          <w:lang w:val="uk-UA"/>
        </w:rPr>
        <w:t>Впр.310-322-виконати</w:t>
      </w:r>
    </w:p>
    <w:p w:rsidR="00396A87" w:rsidRDefault="00396A87">
      <w:pPr>
        <w:rPr>
          <w:lang w:val="uk-UA"/>
        </w:rPr>
      </w:pPr>
      <w:r>
        <w:rPr>
          <w:lang w:val="uk-UA"/>
        </w:rPr>
        <w:t>Звернути увагу:</w:t>
      </w:r>
    </w:p>
    <w:p w:rsidR="00396A87" w:rsidRDefault="00396A87">
      <w:pPr>
        <w:rPr>
          <w:lang w:val="uk-UA"/>
        </w:rPr>
      </w:pPr>
      <w:proofErr w:type="spellStart"/>
      <w:r>
        <w:rPr>
          <w:lang w:val="uk-UA"/>
        </w:rPr>
        <w:t>-на</w:t>
      </w:r>
      <w:proofErr w:type="spellEnd"/>
      <w:r>
        <w:rPr>
          <w:lang w:val="uk-UA"/>
        </w:rPr>
        <w:t xml:space="preserve"> вимову та правопис дієслів на </w:t>
      </w:r>
      <w:proofErr w:type="spellStart"/>
      <w:r>
        <w:rPr>
          <w:lang w:val="uk-UA"/>
        </w:rPr>
        <w:t>–ся</w:t>
      </w:r>
      <w:proofErr w:type="spellEnd"/>
      <w:r>
        <w:rPr>
          <w:lang w:val="uk-UA"/>
        </w:rPr>
        <w:t>,</w:t>
      </w:r>
      <w:proofErr w:type="spellStart"/>
      <w:r>
        <w:rPr>
          <w:lang w:val="uk-UA"/>
        </w:rPr>
        <w:t>-сь</w:t>
      </w:r>
      <w:proofErr w:type="spellEnd"/>
      <w:r>
        <w:rPr>
          <w:lang w:val="uk-UA"/>
        </w:rPr>
        <w:t>;</w:t>
      </w:r>
    </w:p>
    <w:p w:rsidR="00396A87" w:rsidRDefault="00A857C4">
      <w:pPr>
        <w:rPr>
          <w:lang w:val="uk-UA"/>
        </w:rPr>
      </w:pPr>
      <w:proofErr w:type="spellStart"/>
      <w:r>
        <w:rPr>
          <w:lang w:val="uk-UA"/>
        </w:rPr>
        <w:t>-р</w:t>
      </w:r>
      <w:r w:rsidR="00396A87">
        <w:rPr>
          <w:lang w:val="uk-UA"/>
        </w:rPr>
        <w:t>озбір</w:t>
      </w:r>
      <w:proofErr w:type="spellEnd"/>
      <w:r w:rsidR="00396A87">
        <w:rPr>
          <w:lang w:val="uk-UA"/>
        </w:rPr>
        <w:t xml:space="preserve"> дієслова як частини мови</w:t>
      </w:r>
      <w:r>
        <w:rPr>
          <w:lang w:val="uk-UA"/>
        </w:rPr>
        <w:t>.</w:t>
      </w:r>
    </w:p>
    <w:p w:rsidR="00A857C4" w:rsidRDefault="00C51E99">
      <w:pPr>
        <w:rPr>
          <w:lang w:val="uk-UA"/>
        </w:rPr>
      </w:pPr>
      <w:r>
        <w:rPr>
          <w:lang w:val="uk-UA"/>
        </w:rPr>
        <w:t xml:space="preserve">Урок 96 </w:t>
      </w:r>
      <w:proofErr w:type="spellStart"/>
      <w:r>
        <w:rPr>
          <w:lang w:val="uk-UA"/>
        </w:rPr>
        <w:t>.</w:t>
      </w:r>
      <w:r w:rsidR="00A857C4">
        <w:rPr>
          <w:lang w:val="uk-UA"/>
        </w:rPr>
        <w:t>Тема.Прислівник</w:t>
      </w:r>
      <w:proofErr w:type="spellEnd"/>
    </w:p>
    <w:p w:rsidR="00A857C4" w:rsidRDefault="00A857C4">
      <w:pPr>
        <w:rPr>
          <w:lang w:val="uk-UA"/>
        </w:rPr>
      </w:pPr>
      <w:r>
        <w:rPr>
          <w:lang w:val="uk-UA"/>
        </w:rPr>
        <w:t>Впр.323-325-виконати, правило вивчити, вчитись виділяти прислівник у тексті.</w:t>
      </w:r>
    </w:p>
    <w:p w:rsidR="00A857C4" w:rsidRDefault="00A857C4">
      <w:pPr>
        <w:rPr>
          <w:lang w:val="uk-UA"/>
        </w:rPr>
      </w:pPr>
    </w:p>
    <w:p w:rsidR="00A857C4" w:rsidRDefault="00A857C4">
      <w:pPr>
        <w:rPr>
          <w:lang w:val="uk-UA"/>
        </w:rPr>
      </w:pPr>
      <w:r>
        <w:rPr>
          <w:lang w:val="uk-UA"/>
        </w:rPr>
        <w:t>Літературне читання</w:t>
      </w:r>
      <w:r w:rsidR="00C51E99">
        <w:rPr>
          <w:lang w:val="uk-UA"/>
        </w:rPr>
        <w:t xml:space="preserve">      </w:t>
      </w:r>
    </w:p>
    <w:p w:rsidR="00A857C4" w:rsidRDefault="00A857C4">
      <w:pPr>
        <w:rPr>
          <w:lang w:val="uk-UA"/>
        </w:rPr>
      </w:pPr>
      <w:r>
        <w:rPr>
          <w:lang w:val="uk-UA"/>
        </w:rPr>
        <w:t>Тема. Літературні казки зарубіжних письменників</w:t>
      </w:r>
      <w:r w:rsidR="00C51E99">
        <w:rPr>
          <w:lang w:val="uk-UA"/>
        </w:rPr>
        <w:t xml:space="preserve">  .  Уроки 84-85</w:t>
      </w:r>
    </w:p>
    <w:p w:rsidR="00A857C4" w:rsidRDefault="00A857C4">
      <w:pPr>
        <w:rPr>
          <w:lang w:val="uk-UA"/>
        </w:rPr>
      </w:pPr>
      <w:r>
        <w:rPr>
          <w:lang w:val="uk-UA"/>
        </w:rPr>
        <w:t xml:space="preserve">О. С . Пушкін « Казка про царя </w:t>
      </w:r>
      <w:proofErr w:type="spellStart"/>
      <w:r>
        <w:rPr>
          <w:lang w:val="uk-UA"/>
        </w:rPr>
        <w:t>Салтана</w:t>
      </w:r>
      <w:proofErr w:type="spellEnd"/>
      <w:r>
        <w:rPr>
          <w:lang w:val="uk-UA"/>
        </w:rPr>
        <w:t>»</w:t>
      </w:r>
    </w:p>
    <w:p w:rsidR="00A857C4" w:rsidRDefault="00A857C4">
      <w:pPr>
        <w:rPr>
          <w:lang w:val="uk-UA"/>
        </w:rPr>
      </w:pPr>
      <w:r>
        <w:rPr>
          <w:lang w:val="uk-UA"/>
        </w:rPr>
        <w:t xml:space="preserve">Завдання. </w:t>
      </w:r>
    </w:p>
    <w:p w:rsidR="00A857C4" w:rsidRDefault="00A857C4">
      <w:pPr>
        <w:rPr>
          <w:lang w:val="uk-UA"/>
        </w:rPr>
      </w:pPr>
      <w:r>
        <w:rPr>
          <w:lang w:val="uk-UA"/>
        </w:rPr>
        <w:t>Виразно читати і переказувати казку</w:t>
      </w:r>
      <w:r w:rsidR="00C51E99">
        <w:rPr>
          <w:lang w:val="uk-UA"/>
        </w:rPr>
        <w:t>, вміти характеризувати головних героїв.</w:t>
      </w:r>
    </w:p>
    <w:p w:rsidR="00C51E99" w:rsidRDefault="00C51E99">
      <w:pPr>
        <w:rPr>
          <w:lang w:val="uk-UA"/>
        </w:rPr>
      </w:pPr>
      <w:r>
        <w:rPr>
          <w:lang w:val="uk-UA"/>
        </w:rPr>
        <w:t>Тема. Ганс Крістіан Андерсен  « Гидке каченя»  Уроки 86-89</w:t>
      </w:r>
    </w:p>
    <w:p w:rsidR="00C51E99" w:rsidRDefault="00C51E99">
      <w:pPr>
        <w:rPr>
          <w:lang w:val="uk-UA"/>
        </w:rPr>
      </w:pPr>
      <w:r>
        <w:rPr>
          <w:lang w:val="uk-UA"/>
        </w:rPr>
        <w:t>Завдання.</w:t>
      </w:r>
    </w:p>
    <w:p w:rsidR="00C51E99" w:rsidRDefault="00C51E99">
      <w:pPr>
        <w:rPr>
          <w:lang w:val="uk-UA"/>
        </w:rPr>
      </w:pPr>
      <w:r>
        <w:rPr>
          <w:lang w:val="uk-UA"/>
        </w:rPr>
        <w:t>Читати і переказувати казку</w:t>
      </w:r>
      <w:r w:rsidR="00282C76">
        <w:rPr>
          <w:lang w:val="uk-UA"/>
        </w:rPr>
        <w:t>.</w:t>
      </w:r>
    </w:p>
    <w:p w:rsidR="00282C76" w:rsidRDefault="00282C76">
      <w:pPr>
        <w:rPr>
          <w:lang w:val="uk-UA"/>
        </w:rPr>
      </w:pPr>
      <w:r>
        <w:rPr>
          <w:lang w:val="uk-UA"/>
        </w:rPr>
        <w:t>Скласти план казки.</w:t>
      </w:r>
    </w:p>
    <w:p w:rsidR="00282C76" w:rsidRDefault="00282C76">
      <w:pPr>
        <w:rPr>
          <w:lang w:val="uk-UA"/>
        </w:rPr>
      </w:pPr>
      <w:r>
        <w:rPr>
          <w:lang w:val="uk-UA"/>
        </w:rPr>
        <w:t>Стисло переказувати казку за планом.</w:t>
      </w:r>
    </w:p>
    <w:p w:rsidR="00282C76" w:rsidRDefault="00282C76">
      <w:pPr>
        <w:rPr>
          <w:lang w:val="uk-UA"/>
        </w:rPr>
      </w:pPr>
      <w:r>
        <w:rPr>
          <w:lang w:val="uk-UA"/>
        </w:rPr>
        <w:t>Прочитати(на вибір) ще 1 казку Г. К. Андерсена.</w:t>
      </w:r>
    </w:p>
    <w:p w:rsidR="00282C76" w:rsidRDefault="00282C76">
      <w:pPr>
        <w:rPr>
          <w:lang w:val="uk-UA"/>
        </w:rPr>
      </w:pPr>
      <w:r>
        <w:rPr>
          <w:lang w:val="uk-UA"/>
        </w:rPr>
        <w:t xml:space="preserve">Тема. Джанні </w:t>
      </w:r>
      <w:proofErr w:type="spellStart"/>
      <w:r>
        <w:rPr>
          <w:lang w:val="uk-UA"/>
        </w:rPr>
        <w:t>Родарі</w:t>
      </w:r>
      <w:proofErr w:type="spellEnd"/>
      <w:r>
        <w:rPr>
          <w:lang w:val="uk-UA"/>
        </w:rPr>
        <w:t xml:space="preserve"> « Дорога, що нікуди не вела».  Уроки 90-92</w:t>
      </w:r>
    </w:p>
    <w:p w:rsidR="00282C76" w:rsidRDefault="00282C76">
      <w:pPr>
        <w:rPr>
          <w:lang w:val="uk-UA"/>
        </w:rPr>
      </w:pPr>
      <w:r>
        <w:rPr>
          <w:lang w:val="uk-UA"/>
        </w:rPr>
        <w:t>Завдання.</w:t>
      </w:r>
    </w:p>
    <w:p w:rsidR="00282C76" w:rsidRDefault="00282C76">
      <w:pPr>
        <w:rPr>
          <w:lang w:val="uk-UA"/>
        </w:rPr>
      </w:pPr>
      <w:r>
        <w:rPr>
          <w:lang w:val="uk-UA"/>
        </w:rPr>
        <w:t>Читати і переказувати казку.</w:t>
      </w:r>
    </w:p>
    <w:p w:rsidR="00282C76" w:rsidRDefault="00282C76">
      <w:pPr>
        <w:rPr>
          <w:lang w:val="uk-UA"/>
        </w:rPr>
      </w:pPr>
      <w:r>
        <w:rPr>
          <w:lang w:val="uk-UA"/>
        </w:rPr>
        <w:t>Вміти характеризувати головного героя.</w:t>
      </w:r>
    </w:p>
    <w:p w:rsidR="00282C76" w:rsidRDefault="00282C76">
      <w:pPr>
        <w:rPr>
          <w:lang w:val="uk-UA"/>
        </w:rPr>
      </w:pPr>
    </w:p>
    <w:p w:rsidR="00282C76" w:rsidRDefault="00282C76">
      <w:pPr>
        <w:rPr>
          <w:lang w:val="uk-UA"/>
        </w:rPr>
      </w:pPr>
      <w:r>
        <w:rPr>
          <w:lang w:val="uk-UA"/>
        </w:rPr>
        <w:t>Математика</w:t>
      </w:r>
    </w:p>
    <w:p w:rsidR="00282C76" w:rsidRDefault="00282C76">
      <w:pPr>
        <w:rPr>
          <w:lang w:val="uk-UA"/>
        </w:rPr>
      </w:pPr>
      <w:r>
        <w:rPr>
          <w:lang w:val="uk-UA"/>
        </w:rPr>
        <w:t>Тема. Ділення на розрядні числа</w:t>
      </w:r>
      <w:r w:rsidR="001E6413">
        <w:rPr>
          <w:lang w:val="uk-UA"/>
        </w:rPr>
        <w:t>.    Уроки  99-106</w:t>
      </w:r>
    </w:p>
    <w:p w:rsidR="001E6413" w:rsidRPr="001E6413" w:rsidRDefault="001E6413">
      <w:proofErr w:type="gramStart"/>
      <w:r>
        <w:rPr>
          <w:lang w:val="en-US"/>
        </w:rPr>
        <w:t>N</w:t>
      </w:r>
      <w:r w:rsidRPr="001E6413">
        <w:t xml:space="preserve">  868</w:t>
      </w:r>
      <w:proofErr w:type="gramEnd"/>
      <w:r w:rsidRPr="001E6413">
        <w:t>-920-розв’язати</w:t>
      </w:r>
    </w:p>
    <w:p w:rsidR="001E6413" w:rsidRDefault="001E6413">
      <w:pPr>
        <w:rPr>
          <w:lang w:val="uk-UA"/>
        </w:rPr>
      </w:pPr>
      <w:r>
        <w:rPr>
          <w:lang w:val="uk-UA"/>
        </w:rPr>
        <w:lastRenderedPageBreak/>
        <w:t>Повторити:</w:t>
      </w:r>
    </w:p>
    <w:p w:rsidR="001E6413" w:rsidRDefault="001E6413">
      <w:pPr>
        <w:rPr>
          <w:lang w:val="uk-UA"/>
        </w:rPr>
      </w:pPr>
      <w:proofErr w:type="spellStart"/>
      <w:r>
        <w:rPr>
          <w:lang w:val="uk-UA"/>
        </w:rPr>
        <w:t>-ділення</w:t>
      </w:r>
      <w:proofErr w:type="spellEnd"/>
      <w:r>
        <w:rPr>
          <w:lang w:val="uk-UA"/>
        </w:rPr>
        <w:t xml:space="preserve"> з остачею;</w:t>
      </w:r>
    </w:p>
    <w:p w:rsidR="001E6413" w:rsidRDefault="001E6413">
      <w:pPr>
        <w:rPr>
          <w:lang w:val="uk-UA"/>
        </w:rPr>
      </w:pPr>
      <w:proofErr w:type="spellStart"/>
      <w:r>
        <w:rPr>
          <w:lang w:val="uk-UA"/>
        </w:rPr>
        <w:t>-звернути</w:t>
      </w:r>
      <w:proofErr w:type="spellEnd"/>
      <w:r>
        <w:rPr>
          <w:lang w:val="uk-UA"/>
        </w:rPr>
        <w:t xml:space="preserve"> увагу на  задачі на рух;</w:t>
      </w:r>
    </w:p>
    <w:p w:rsidR="001E6413" w:rsidRDefault="001E6413">
      <w:pPr>
        <w:rPr>
          <w:lang w:val="uk-UA"/>
        </w:rPr>
      </w:pPr>
      <w:proofErr w:type="spellStart"/>
      <w:r>
        <w:rPr>
          <w:lang w:val="uk-UA"/>
        </w:rPr>
        <w:t>-звернути</w:t>
      </w:r>
      <w:proofErr w:type="spellEnd"/>
      <w:r>
        <w:rPr>
          <w:lang w:val="uk-UA"/>
        </w:rPr>
        <w:t xml:space="preserve"> увагу на нулі у частці при діленні;</w:t>
      </w:r>
    </w:p>
    <w:p w:rsidR="001E6413" w:rsidRDefault="001E6413">
      <w:pPr>
        <w:rPr>
          <w:lang w:val="uk-UA"/>
        </w:rPr>
      </w:pPr>
      <w:proofErr w:type="spellStart"/>
      <w:r>
        <w:rPr>
          <w:lang w:val="uk-UA"/>
        </w:rPr>
        <w:t>-повторити</w:t>
      </w:r>
      <w:proofErr w:type="spellEnd"/>
      <w:r>
        <w:rPr>
          <w:lang w:val="uk-UA"/>
        </w:rPr>
        <w:t xml:space="preserve"> перетворення іменованих чисел.</w:t>
      </w:r>
    </w:p>
    <w:p w:rsidR="001E6413" w:rsidRDefault="001E6413">
      <w:pPr>
        <w:rPr>
          <w:lang w:val="uk-UA"/>
        </w:rPr>
      </w:pPr>
    </w:p>
    <w:p w:rsidR="001E6413" w:rsidRDefault="001E6413">
      <w:pPr>
        <w:rPr>
          <w:lang w:val="uk-UA"/>
        </w:rPr>
      </w:pPr>
      <w:r>
        <w:rPr>
          <w:lang w:val="uk-UA"/>
        </w:rPr>
        <w:t>Природознавство .     Уроки 50-53</w:t>
      </w:r>
    </w:p>
    <w:p w:rsidR="00925B11" w:rsidRDefault="001E6413">
      <w:pPr>
        <w:rPr>
          <w:lang w:val="uk-UA"/>
        </w:rPr>
      </w:pPr>
      <w:r>
        <w:rPr>
          <w:lang w:val="uk-UA"/>
        </w:rPr>
        <w:t>Тема. Чим відрізняється рівнинна річка від гірської?</w:t>
      </w:r>
      <w:r w:rsidR="00925B11">
        <w:rPr>
          <w:lang w:val="uk-UA"/>
        </w:rPr>
        <w:t xml:space="preserve"> Ст.136-137.</w:t>
      </w:r>
    </w:p>
    <w:p w:rsidR="00925B11" w:rsidRDefault="00925B11">
      <w:pPr>
        <w:rPr>
          <w:lang w:val="uk-UA"/>
        </w:rPr>
      </w:pPr>
      <w:r>
        <w:rPr>
          <w:lang w:val="uk-UA"/>
        </w:rPr>
        <w:t>Завдання:позначити на контурній карті водойми України.</w:t>
      </w:r>
    </w:p>
    <w:p w:rsidR="00925B11" w:rsidRDefault="00925B11">
      <w:pPr>
        <w:rPr>
          <w:lang w:val="uk-UA"/>
        </w:rPr>
      </w:pPr>
      <w:r>
        <w:rPr>
          <w:lang w:val="uk-UA"/>
        </w:rPr>
        <w:t>Тема. У чому особливості Чорного і Азовського морів? Ст.138-140.</w:t>
      </w:r>
    </w:p>
    <w:p w:rsidR="00925B11" w:rsidRDefault="00925B11">
      <w:pPr>
        <w:rPr>
          <w:lang w:val="uk-UA"/>
        </w:rPr>
      </w:pPr>
      <w:r>
        <w:rPr>
          <w:lang w:val="uk-UA"/>
        </w:rPr>
        <w:t>Завдання: позначити дані моря на карті.</w:t>
      </w:r>
    </w:p>
    <w:p w:rsidR="00925B11" w:rsidRDefault="00925B11">
      <w:pPr>
        <w:rPr>
          <w:lang w:val="uk-UA"/>
        </w:rPr>
      </w:pPr>
      <w:r>
        <w:rPr>
          <w:lang w:val="uk-UA"/>
        </w:rPr>
        <w:t>Тема. Яке значення мають водойми в житті людей? Ст.141-142.</w:t>
      </w:r>
    </w:p>
    <w:p w:rsidR="00DA48E9" w:rsidRDefault="00925B11">
      <w:pPr>
        <w:rPr>
          <w:lang w:val="uk-UA"/>
        </w:rPr>
      </w:pPr>
      <w:r>
        <w:rPr>
          <w:lang w:val="uk-UA"/>
        </w:rPr>
        <w:t>Завдання: знайти водойми України на фізичній карті, перевірити свої досягнення</w:t>
      </w:r>
      <w:r w:rsidR="00DA48E9">
        <w:rPr>
          <w:lang w:val="uk-UA"/>
        </w:rPr>
        <w:t>-ст.147.</w:t>
      </w:r>
    </w:p>
    <w:p w:rsidR="00DA48E9" w:rsidRDefault="00DA48E9">
      <w:pPr>
        <w:rPr>
          <w:lang w:val="uk-UA"/>
        </w:rPr>
      </w:pPr>
    </w:p>
    <w:p w:rsidR="00DA48E9" w:rsidRDefault="00DA48E9">
      <w:pPr>
        <w:rPr>
          <w:lang w:val="uk-UA"/>
        </w:rPr>
      </w:pPr>
      <w:r>
        <w:rPr>
          <w:lang w:val="uk-UA"/>
        </w:rPr>
        <w:t>Я у світі.  Уроки 26-27</w:t>
      </w:r>
    </w:p>
    <w:p w:rsidR="00DA48E9" w:rsidRDefault="00DA48E9">
      <w:pPr>
        <w:rPr>
          <w:lang w:val="uk-UA"/>
        </w:rPr>
      </w:pPr>
      <w:r>
        <w:rPr>
          <w:lang w:val="uk-UA"/>
        </w:rPr>
        <w:t xml:space="preserve">Завдання: підготовка навчального 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 xml:space="preserve">  « Я пізнаю Україну».</w:t>
      </w:r>
    </w:p>
    <w:p w:rsidR="00DA48E9" w:rsidRDefault="00DA48E9">
      <w:pPr>
        <w:rPr>
          <w:lang w:val="uk-UA"/>
        </w:rPr>
      </w:pPr>
    </w:p>
    <w:p w:rsidR="00DA48E9" w:rsidRDefault="00DA48E9">
      <w:pPr>
        <w:rPr>
          <w:lang w:val="uk-UA"/>
        </w:rPr>
      </w:pPr>
      <w:r>
        <w:rPr>
          <w:lang w:val="uk-UA"/>
        </w:rPr>
        <w:t>Музичне мистецтво. Уроки 26-27</w:t>
      </w:r>
    </w:p>
    <w:p w:rsidR="00DA48E9" w:rsidRDefault="00DA48E9">
      <w:pPr>
        <w:rPr>
          <w:lang w:val="uk-UA"/>
        </w:rPr>
      </w:pPr>
      <w:r>
        <w:rPr>
          <w:lang w:val="uk-UA"/>
        </w:rPr>
        <w:t>Завдання: повторити вивчені пісні, повторити розміщення нот на нотному стані.</w:t>
      </w:r>
    </w:p>
    <w:p w:rsidR="00EF3A52" w:rsidRDefault="00EF3A52">
      <w:pPr>
        <w:rPr>
          <w:lang w:val="uk-UA"/>
        </w:rPr>
      </w:pPr>
    </w:p>
    <w:p w:rsidR="00DA48E9" w:rsidRDefault="00DA48E9">
      <w:pPr>
        <w:rPr>
          <w:lang w:val="uk-UA"/>
        </w:rPr>
      </w:pPr>
      <w:r>
        <w:rPr>
          <w:lang w:val="uk-UA"/>
        </w:rPr>
        <w:t>Трудове навчання .  Уроки 25-26</w:t>
      </w:r>
    </w:p>
    <w:p w:rsidR="00EF3A52" w:rsidRDefault="00DA48E9">
      <w:pPr>
        <w:rPr>
          <w:lang w:val="uk-UA"/>
        </w:rPr>
      </w:pPr>
      <w:r>
        <w:rPr>
          <w:lang w:val="uk-UA"/>
        </w:rPr>
        <w:t>Завдання: повторити правила безпечної роботи з ножицями</w:t>
      </w:r>
      <w:r w:rsidR="00EF3A52">
        <w:rPr>
          <w:lang w:val="uk-UA"/>
        </w:rPr>
        <w:t xml:space="preserve">, виготовити  </w:t>
      </w:r>
      <w:proofErr w:type="spellStart"/>
      <w:r w:rsidR="00EF3A52">
        <w:rPr>
          <w:lang w:val="uk-UA"/>
        </w:rPr>
        <w:t>м’</w:t>
      </w:r>
      <w:proofErr w:type="spellEnd"/>
      <w:r w:rsidR="00EF3A52" w:rsidRPr="00EF3A52">
        <w:t xml:space="preserve">яку </w:t>
      </w:r>
      <w:proofErr w:type="spellStart"/>
      <w:r w:rsidR="00EF3A52" w:rsidRPr="00EF3A52">
        <w:t>іграшку</w:t>
      </w:r>
      <w:proofErr w:type="spellEnd"/>
      <w:r w:rsidR="00EF3A52" w:rsidRPr="00EF3A52">
        <w:t xml:space="preserve"> за </w:t>
      </w:r>
      <w:proofErr w:type="spellStart"/>
      <w:r w:rsidR="00EF3A52" w:rsidRPr="00EF3A52">
        <w:t>власним</w:t>
      </w:r>
      <w:proofErr w:type="spellEnd"/>
      <w:r w:rsidR="00EF3A52" w:rsidRPr="00EF3A52">
        <w:t xml:space="preserve"> </w:t>
      </w:r>
      <w:proofErr w:type="spellStart"/>
      <w:r w:rsidR="00EF3A52" w:rsidRPr="00EF3A52">
        <w:t>задумом</w:t>
      </w:r>
      <w:proofErr w:type="spellEnd"/>
      <w:r w:rsidR="00EF3A52" w:rsidRPr="00EF3A52">
        <w:t>.</w:t>
      </w:r>
    </w:p>
    <w:p w:rsidR="00EF3A52" w:rsidRDefault="00EF3A52">
      <w:pPr>
        <w:rPr>
          <w:lang w:val="uk-UA"/>
        </w:rPr>
      </w:pPr>
    </w:p>
    <w:p w:rsidR="00EF3A52" w:rsidRDefault="00EF3A52">
      <w:pPr>
        <w:rPr>
          <w:lang w:val="uk-UA"/>
        </w:rPr>
      </w:pPr>
      <w:r>
        <w:rPr>
          <w:lang w:val="uk-UA"/>
        </w:rPr>
        <w:t>Образотворче мистецтво.  Уроки 27-28</w:t>
      </w:r>
    </w:p>
    <w:p w:rsidR="00EF3A52" w:rsidRDefault="00EF3A52">
      <w:pPr>
        <w:rPr>
          <w:lang w:val="uk-UA"/>
        </w:rPr>
      </w:pPr>
      <w:r>
        <w:rPr>
          <w:lang w:val="uk-UA"/>
        </w:rPr>
        <w:t>Завдання: ознайомитися з художніми традиціями рідного краю; виконати композицію» Український рушник» та композицію» Мій рідний край» .</w:t>
      </w:r>
    </w:p>
    <w:p w:rsidR="00EF3A52" w:rsidRDefault="00EF3A52">
      <w:pPr>
        <w:rPr>
          <w:lang w:val="uk-UA"/>
        </w:rPr>
      </w:pPr>
    </w:p>
    <w:p w:rsidR="00EF3A52" w:rsidRDefault="00EF3A52">
      <w:pPr>
        <w:rPr>
          <w:lang w:val="uk-UA"/>
        </w:rPr>
      </w:pPr>
      <w:r>
        <w:rPr>
          <w:lang w:val="uk-UA"/>
        </w:rPr>
        <w:t xml:space="preserve">Основи </w:t>
      </w:r>
      <w:proofErr w:type="spellStart"/>
      <w:r>
        <w:rPr>
          <w:lang w:val="uk-UA"/>
        </w:rPr>
        <w:t>здоров’</w:t>
      </w:r>
      <w:proofErr w:type="spellEnd"/>
      <w:r w:rsidRPr="006F1A98">
        <w:t xml:space="preserve">я.  </w:t>
      </w:r>
      <w:r w:rsidR="006F1A98">
        <w:rPr>
          <w:lang w:val="uk-UA"/>
        </w:rPr>
        <w:t>Уроки 26-27</w:t>
      </w:r>
    </w:p>
    <w:p w:rsidR="006F1A98" w:rsidRDefault="006F1A98">
      <w:pPr>
        <w:rPr>
          <w:lang w:val="uk-UA"/>
        </w:rPr>
      </w:pPr>
      <w:r>
        <w:rPr>
          <w:lang w:val="uk-UA"/>
        </w:rPr>
        <w:lastRenderedPageBreak/>
        <w:t>Опрацювати: ст.135-142.</w:t>
      </w:r>
    </w:p>
    <w:p w:rsidR="006F1A98" w:rsidRDefault="006F1A98">
      <w:pPr>
        <w:rPr>
          <w:lang w:val="uk-UA"/>
        </w:rPr>
      </w:pPr>
    </w:p>
    <w:p w:rsidR="006F1A98" w:rsidRDefault="006F1A98">
      <w:pPr>
        <w:rPr>
          <w:lang w:val="uk-UA"/>
        </w:rPr>
      </w:pPr>
    </w:p>
    <w:p w:rsidR="006F1A98" w:rsidRDefault="006F1A98">
      <w:pPr>
        <w:rPr>
          <w:lang w:val="uk-UA"/>
        </w:rPr>
      </w:pPr>
      <w:r>
        <w:rPr>
          <w:lang w:val="uk-UA"/>
        </w:rPr>
        <w:t>Фізична культура.  Уроки 75-80</w:t>
      </w:r>
    </w:p>
    <w:p w:rsidR="006F1A98" w:rsidRDefault="006F1A98">
      <w:pPr>
        <w:rPr>
          <w:lang w:val="uk-UA"/>
        </w:rPr>
      </w:pPr>
      <w:r>
        <w:rPr>
          <w:lang w:val="uk-UA"/>
        </w:rPr>
        <w:t xml:space="preserve">Завдання: виконувати вправи з </w:t>
      </w:r>
      <w:proofErr w:type="spellStart"/>
      <w:r>
        <w:rPr>
          <w:lang w:val="uk-UA"/>
        </w:rPr>
        <w:t>м’</w:t>
      </w:r>
      <w:r w:rsidRPr="006F1A98">
        <w:t>ячами</w:t>
      </w:r>
      <w:proofErr w:type="spellEnd"/>
      <w:r w:rsidRPr="006F1A98">
        <w:t xml:space="preserve">- </w:t>
      </w:r>
      <w:proofErr w:type="spellStart"/>
      <w:r w:rsidRPr="006F1A98">
        <w:t>ведення</w:t>
      </w:r>
      <w:proofErr w:type="spellEnd"/>
      <w:r w:rsidRPr="006F1A98">
        <w:t xml:space="preserve"> </w:t>
      </w:r>
      <w:proofErr w:type="spellStart"/>
      <w:r w:rsidRPr="006F1A98">
        <w:t>м’яча</w:t>
      </w:r>
      <w:proofErr w:type="spellEnd"/>
      <w:r w:rsidRPr="006F1A98">
        <w:t xml:space="preserve"> , </w:t>
      </w:r>
      <w:proofErr w:type="spellStart"/>
      <w:r w:rsidRPr="006F1A98">
        <w:t>підкидання</w:t>
      </w:r>
      <w:proofErr w:type="spellEnd"/>
      <w:r w:rsidRPr="006F1A98">
        <w:t xml:space="preserve"> </w:t>
      </w:r>
      <w:proofErr w:type="spellStart"/>
      <w:r w:rsidRPr="006F1A98">
        <w:t>і</w:t>
      </w:r>
      <w:proofErr w:type="spellEnd"/>
      <w:r w:rsidRPr="006F1A98">
        <w:t xml:space="preserve"> </w:t>
      </w:r>
      <w:proofErr w:type="spellStart"/>
      <w:r w:rsidRPr="006F1A98">
        <w:t>ловіння</w:t>
      </w:r>
      <w:proofErr w:type="spellEnd"/>
      <w:r w:rsidRPr="006F1A98">
        <w:t xml:space="preserve">; </w:t>
      </w:r>
      <w:proofErr w:type="spellStart"/>
      <w:r w:rsidRPr="006F1A98">
        <w:t>елементи</w:t>
      </w:r>
      <w:proofErr w:type="spellEnd"/>
      <w:r w:rsidRPr="006F1A98">
        <w:t xml:space="preserve"> </w:t>
      </w:r>
      <w:proofErr w:type="spellStart"/>
      <w:r w:rsidRPr="006F1A98">
        <w:t>футболу;повторити</w:t>
      </w:r>
      <w:proofErr w:type="spellEnd"/>
      <w:r w:rsidRPr="006F1A98">
        <w:t xml:space="preserve"> правила </w:t>
      </w:r>
      <w:proofErr w:type="spellStart"/>
      <w:r w:rsidRPr="006F1A98">
        <w:t>техніки</w:t>
      </w:r>
      <w:proofErr w:type="spellEnd"/>
      <w:r w:rsidRPr="006F1A98">
        <w:t xml:space="preserve"> </w:t>
      </w:r>
      <w:proofErr w:type="spellStart"/>
      <w:r w:rsidRPr="006F1A98">
        <w:t>безпеки</w:t>
      </w:r>
      <w:proofErr w:type="spellEnd"/>
      <w:r w:rsidRPr="006F1A98">
        <w:t xml:space="preserve"> при </w:t>
      </w:r>
      <w:proofErr w:type="spellStart"/>
      <w:r w:rsidRPr="006F1A98">
        <w:t>роботі</w:t>
      </w:r>
      <w:proofErr w:type="spellEnd"/>
      <w:r w:rsidRPr="006F1A98">
        <w:t xml:space="preserve"> </w:t>
      </w:r>
      <w:proofErr w:type="spellStart"/>
      <w:r w:rsidRPr="006F1A98">
        <w:t>з</w:t>
      </w:r>
      <w:proofErr w:type="spellEnd"/>
      <w:r w:rsidRPr="006F1A98">
        <w:t xml:space="preserve"> </w:t>
      </w:r>
      <w:proofErr w:type="spellStart"/>
      <w:r w:rsidRPr="006F1A98">
        <w:t>м’ячем</w:t>
      </w:r>
      <w:proofErr w:type="spellEnd"/>
      <w:r w:rsidRPr="006F1A98">
        <w:t>.</w:t>
      </w:r>
    </w:p>
    <w:p w:rsidR="006F1A98" w:rsidRDefault="006F1A98">
      <w:pPr>
        <w:rPr>
          <w:lang w:val="uk-UA"/>
        </w:rPr>
      </w:pPr>
    </w:p>
    <w:p w:rsidR="006F1A98" w:rsidRDefault="006F1A98">
      <w:pPr>
        <w:rPr>
          <w:lang w:val="uk-UA"/>
        </w:rPr>
      </w:pPr>
      <w:r>
        <w:rPr>
          <w:lang w:val="uk-UA"/>
        </w:rPr>
        <w:t>Графік роботи вчителя:</w:t>
      </w:r>
    </w:p>
    <w:p w:rsidR="006F1A98" w:rsidRDefault="006F1A98">
      <w:pPr>
        <w:rPr>
          <w:lang w:val="uk-UA"/>
        </w:rPr>
      </w:pPr>
      <w:r>
        <w:rPr>
          <w:lang w:val="uk-UA"/>
        </w:rPr>
        <w:t>Щоденно в робочі дні з 9.00 до 14.00</w:t>
      </w:r>
    </w:p>
    <w:p w:rsidR="006F1A98" w:rsidRDefault="006F1A98">
      <w:pPr>
        <w:rPr>
          <w:lang w:val="uk-UA"/>
        </w:rPr>
      </w:pPr>
      <w:r>
        <w:rPr>
          <w:lang w:val="uk-UA"/>
        </w:rPr>
        <w:t>Контактний телефон</w:t>
      </w:r>
      <w:r w:rsidR="00D55688">
        <w:rPr>
          <w:lang w:val="uk-UA"/>
        </w:rPr>
        <w:t>: 0968133998</w:t>
      </w:r>
    </w:p>
    <w:p w:rsidR="00D55688" w:rsidRPr="00D55688" w:rsidRDefault="00D55688">
      <w:pPr>
        <w:rPr>
          <w:lang w:val="uk-UA"/>
        </w:rPr>
      </w:pPr>
      <w:r>
        <w:rPr>
          <w:lang w:val="uk-UA"/>
        </w:rPr>
        <w:t>Електронна пошта: marchuklv@gmail.com</w:t>
      </w:r>
    </w:p>
    <w:p w:rsidR="00925B11" w:rsidRDefault="00925B11">
      <w:pPr>
        <w:rPr>
          <w:lang w:val="uk-UA"/>
        </w:rPr>
      </w:pPr>
      <w:r>
        <w:rPr>
          <w:lang w:val="uk-UA"/>
        </w:rPr>
        <w:t xml:space="preserve"> </w:t>
      </w:r>
    </w:p>
    <w:p w:rsidR="00EF3A52" w:rsidRDefault="00EF3A52">
      <w:pPr>
        <w:rPr>
          <w:lang w:val="uk-UA"/>
        </w:rPr>
      </w:pPr>
    </w:p>
    <w:p w:rsidR="00925B11" w:rsidRDefault="00925B11">
      <w:pPr>
        <w:rPr>
          <w:lang w:val="uk-UA"/>
        </w:rPr>
      </w:pPr>
    </w:p>
    <w:p w:rsidR="001E6413" w:rsidRPr="001E6413" w:rsidRDefault="001E6413">
      <w:pPr>
        <w:rPr>
          <w:lang w:val="uk-UA"/>
        </w:rPr>
      </w:pPr>
    </w:p>
    <w:p w:rsidR="00282C76" w:rsidRDefault="00282C76">
      <w:pPr>
        <w:rPr>
          <w:lang w:val="uk-UA"/>
        </w:rPr>
      </w:pPr>
    </w:p>
    <w:p w:rsidR="00C51E99" w:rsidRDefault="00C51E99">
      <w:pPr>
        <w:rPr>
          <w:lang w:val="uk-UA"/>
        </w:rPr>
      </w:pPr>
    </w:p>
    <w:p w:rsidR="00A857C4" w:rsidRDefault="00A857C4">
      <w:pPr>
        <w:rPr>
          <w:lang w:val="uk-UA"/>
        </w:rPr>
      </w:pPr>
    </w:p>
    <w:p w:rsidR="00A857C4" w:rsidRDefault="00A857C4">
      <w:pPr>
        <w:rPr>
          <w:lang w:val="uk-UA"/>
        </w:rPr>
      </w:pPr>
    </w:p>
    <w:p w:rsidR="00A857C4" w:rsidRDefault="00A857C4">
      <w:pPr>
        <w:rPr>
          <w:lang w:val="uk-UA"/>
        </w:rPr>
      </w:pPr>
    </w:p>
    <w:p w:rsidR="00A857C4" w:rsidRPr="00396A87" w:rsidRDefault="00A857C4">
      <w:pPr>
        <w:rPr>
          <w:lang w:val="uk-UA"/>
        </w:rPr>
      </w:pPr>
    </w:p>
    <w:sectPr w:rsidR="00A857C4" w:rsidRPr="0039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A87"/>
    <w:rsid w:val="001E6413"/>
    <w:rsid w:val="00282C76"/>
    <w:rsid w:val="00396A87"/>
    <w:rsid w:val="006F1A98"/>
    <w:rsid w:val="00925B11"/>
    <w:rsid w:val="00A857C4"/>
    <w:rsid w:val="00C51E99"/>
    <w:rsid w:val="00D55688"/>
    <w:rsid w:val="00DA48E9"/>
    <w:rsid w:val="00EF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2020-03-14T20:28:00Z</dcterms:created>
  <dcterms:modified xsi:type="dcterms:W3CDTF">2020-03-14T22:07:00Z</dcterms:modified>
</cp:coreProperties>
</file>