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FE8" w:rsidRDefault="00AF1E0C" w:rsidP="00AF1E0C">
      <w:pPr>
        <w:jc w:val="center"/>
        <w:rPr>
          <w:b/>
          <w:sz w:val="28"/>
          <w:szCs w:val="28"/>
        </w:rPr>
      </w:pPr>
      <w:r w:rsidRPr="00AF1E0C">
        <w:rPr>
          <w:b/>
          <w:sz w:val="28"/>
          <w:szCs w:val="28"/>
        </w:rPr>
        <w:t>10кл Біологія</w:t>
      </w:r>
    </w:p>
    <w:p w:rsidR="00AF1E0C" w:rsidRDefault="009A4100" w:rsidP="00AF1E0C">
      <w:pPr>
        <w:rPr>
          <w:b/>
          <w:sz w:val="28"/>
          <w:szCs w:val="28"/>
        </w:rPr>
      </w:pPr>
      <w:r w:rsidRPr="009A4100">
        <w:rPr>
          <w:b/>
          <w:sz w:val="28"/>
          <w:szCs w:val="28"/>
        </w:rPr>
        <w:t xml:space="preserve">Тема: Навчальний </w:t>
      </w:r>
      <w:proofErr w:type="spellStart"/>
      <w:r w:rsidRPr="009A4100">
        <w:rPr>
          <w:b/>
          <w:sz w:val="28"/>
          <w:szCs w:val="28"/>
        </w:rPr>
        <w:t>проєкт</w:t>
      </w:r>
      <w:proofErr w:type="spellEnd"/>
    </w:p>
    <w:p w:rsidR="009A4100" w:rsidRDefault="009A4100" w:rsidP="00AF1E0C">
      <w:pPr>
        <w:rPr>
          <w:sz w:val="28"/>
          <w:szCs w:val="28"/>
        </w:rPr>
      </w:pPr>
      <w:r>
        <w:rPr>
          <w:sz w:val="28"/>
          <w:szCs w:val="28"/>
        </w:rPr>
        <w:t xml:space="preserve">Практична частина: підготувати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на одну із тем у вигляді буклету, </w:t>
      </w:r>
      <w:proofErr w:type="spellStart"/>
      <w:r>
        <w:rPr>
          <w:sz w:val="28"/>
          <w:szCs w:val="28"/>
        </w:rPr>
        <w:t>постеру</w:t>
      </w:r>
      <w:proofErr w:type="spellEnd"/>
      <w:r>
        <w:rPr>
          <w:sz w:val="28"/>
          <w:szCs w:val="28"/>
        </w:rPr>
        <w:t>, презентації( на вибір):</w:t>
      </w:r>
    </w:p>
    <w:p w:rsidR="009A4100" w:rsidRDefault="009A4100" w:rsidP="00AF1E0C">
      <w:pPr>
        <w:rPr>
          <w:sz w:val="28"/>
          <w:szCs w:val="28"/>
        </w:rPr>
      </w:pPr>
      <w:r>
        <w:rPr>
          <w:sz w:val="28"/>
          <w:szCs w:val="28"/>
        </w:rPr>
        <w:t>1.Генетичний моніторинг в людських спільнотах</w:t>
      </w:r>
    </w:p>
    <w:p w:rsidR="009A4100" w:rsidRDefault="009A4100" w:rsidP="00AF1E0C">
      <w:pPr>
        <w:rPr>
          <w:sz w:val="28"/>
          <w:szCs w:val="28"/>
        </w:rPr>
      </w:pPr>
      <w:r>
        <w:rPr>
          <w:sz w:val="28"/>
          <w:szCs w:val="28"/>
        </w:rPr>
        <w:t>2.Скринінг – програми для новонароджених</w:t>
      </w:r>
    </w:p>
    <w:p w:rsidR="009A4100" w:rsidRDefault="009A4100" w:rsidP="00AF1E0C">
      <w:pPr>
        <w:rPr>
          <w:sz w:val="28"/>
          <w:szCs w:val="28"/>
        </w:rPr>
      </w:pPr>
      <w:r>
        <w:rPr>
          <w:sz w:val="28"/>
          <w:szCs w:val="28"/>
        </w:rPr>
        <w:t>3.Генотерапія та її перспективи</w:t>
      </w:r>
    </w:p>
    <w:p w:rsidR="009A4100" w:rsidRDefault="009A4100" w:rsidP="00AF1E0C">
      <w:pPr>
        <w:rPr>
          <w:sz w:val="28"/>
          <w:szCs w:val="28"/>
        </w:rPr>
      </w:pPr>
    </w:p>
    <w:p w:rsidR="009A4100" w:rsidRPr="009A4100" w:rsidRDefault="009A4100" w:rsidP="00AF1E0C">
      <w:pPr>
        <w:rPr>
          <w:b/>
          <w:sz w:val="28"/>
          <w:szCs w:val="28"/>
        </w:rPr>
      </w:pPr>
      <w:r w:rsidRPr="009A4100">
        <w:rPr>
          <w:b/>
          <w:sz w:val="28"/>
          <w:szCs w:val="28"/>
        </w:rPr>
        <w:t>Тема: Узагальнення теми</w:t>
      </w:r>
    </w:p>
    <w:p w:rsidR="009A4100" w:rsidRDefault="009A4100" w:rsidP="00AF1E0C">
      <w:pPr>
        <w:rPr>
          <w:sz w:val="28"/>
          <w:szCs w:val="28"/>
        </w:rPr>
      </w:pPr>
      <w:r>
        <w:rPr>
          <w:sz w:val="28"/>
          <w:szCs w:val="28"/>
        </w:rPr>
        <w:t>Практична частина: виконати завдання</w:t>
      </w:r>
    </w:p>
    <w:p w:rsidR="0093078E" w:rsidRDefault="009A4100" w:rsidP="00AF1E0C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93078E">
        <w:rPr>
          <w:sz w:val="28"/>
          <w:szCs w:val="28"/>
        </w:rPr>
        <w:t>Вказати для кожного твердження про яку мінливість йде мова(спадкову чи неспадкову):</w:t>
      </w:r>
    </w:p>
    <w:p w:rsidR="0093078E" w:rsidRDefault="0093078E" w:rsidP="00AF1E0C">
      <w:pPr>
        <w:rPr>
          <w:sz w:val="28"/>
          <w:szCs w:val="28"/>
        </w:rPr>
      </w:pPr>
      <w:r>
        <w:rPr>
          <w:sz w:val="28"/>
          <w:szCs w:val="28"/>
        </w:rPr>
        <w:t>А)збільшення об*</w:t>
      </w:r>
      <w:proofErr w:type="spellStart"/>
      <w:r>
        <w:rPr>
          <w:sz w:val="28"/>
          <w:szCs w:val="28"/>
        </w:rPr>
        <w:t>єму</w:t>
      </w:r>
      <w:proofErr w:type="spellEnd"/>
      <w:r>
        <w:rPr>
          <w:sz w:val="28"/>
          <w:szCs w:val="28"/>
        </w:rPr>
        <w:t xml:space="preserve"> біцепса у результаті тренувань</w:t>
      </w:r>
    </w:p>
    <w:p w:rsidR="0093078E" w:rsidRDefault="0093078E" w:rsidP="00AF1E0C">
      <w:pPr>
        <w:rPr>
          <w:sz w:val="28"/>
          <w:szCs w:val="28"/>
        </w:rPr>
      </w:pPr>
      <w:r>
        <w:rPr>
          <w:sz w:val="28"/>
          <w:szCs w:val="28"/>
        </w:rPr>
        <w:t>Б) народження дитини з синіми очима у батьків з карими очима</w:t>
      </w:r>
    </w:p>
    <w:p w:rsidR="0093078E" w:rsidRDefault="0093078E" w:rsidP="00AF1E0C">
      <w:pPr>
        <w:rPr>
          <w:sz w:val="28"/>
          <w:szCs w:val="28"/>
        </w:rPr>
      </w:pPr>
      <w:r>
        <w:rPr>
          <w:sz w:val="28"/>
          <w:szCs w:val="28"/>
        </w:rPr>
        <w:t>В)утворення засмаги під впливом сонця</w:t>
      </w:r>
    </w:p>
    <w:p w:rsidR="0093078E" w:rsidRDefault="0093078E" w:rsidP="00AF1E0C">
      <w:pPr>
        <w:rPr>
          <w:sz w:val="28"/>
          <w:szCs w:val="28"/>
        </w:rPr>
      </w:pPr>
      <w:r>
        <w:rPr>
          <w:sz w:val="28"/>
          <w:szCs w:val="28"/>
        </w:rPr>
        <w:t>Г)наявність темної шкіри в африканців</w:t>
      </w:r>
    </w:p>
    <w:p w:rsidR="0093078E" w:rsidRDefault="0093078E" w:rsidP="00AF1E0C">
      <w:pPr>
        <w:rPr>
          <w:sz w:val="28"/>
          <w:szCs w:val="28"/>
        </w:rPr>
      </w:pPr>
      <w:r>
        <w:rPr>
          <w:sz w:val="28"/>
          <w:szCs w:val="28"/>
        </w:rPr>
        <w:t>2.Назвіть основні завдання генетичного моніторингу</w:t>
      </w:r>
    </w:p>
    <w:p w:rsidR="0093078E" w:rsidRDefault="0093078E" w:rsidP="00AF1E0C">
      <w:pPr>
        <w:rPr>
          <w:sz w:val="28"/>
          <w:szCs w:val="28"/>
        </w:rPr>
      </w:pPr>
      <w:r>
        <w:rPr>
          <w:sz w:val="28"/>
          <w:szCs w:val="28"/>
        </w:rPr>
        <w:t>3.Напишіть про який тип мутації йдеться у кожному описі:</w:t>
      </w:r>
    </w:p>
    <w:p w:rsidR="0093078E" w:rsidRDefault="0093078E" w:rsidP="00AF1E0C">
      <w:pPr>
        <w:rPr>
          <w:sz w:val="28"/>
          <w:szCs w:val="28"/>
        </w:rPr>
      </w:pPr>
      <w:r>
        <w:rPr>
          <w:sz w:val="28"/>
          <w:szCs w:val="28"/>
        </w:rPr>
        <w:t>А)утрата ділянки хромосом</w:t>
      </w:r>
    </w:p>
    <w:p w:rsidR="0093078E" w:rsidRDefault="0093078E" w:rsidP="00AF1E0C">
      <w:pPr>
        <w:rPr>
          <w:sz w:val="28"/>
          <w:szCs w:val="28"/>
        </w:rPr>
      </w:pPr>
      <w:r>
        <w:rPr>
          <w:sz w:val="28"/>
          <w:szCs w:val="28"/>
        </w:rPr>
        <w:t>Б)збільшення числа всіх хромосом удвічі</w:t>
      </w:r>
    </w:p>
    <w:p w:rsidR="0093078E" w:rsidRDefault="0093078E" w:rsidP="00AF1E0C">
      <w:pPr>
        <w:rPr>
          <w:sz w:val="28"/>
          <w:szCs w:val="28"/>
        </w:rPr>
      </w:pPr>
      <w:r>
        <w:rPr>
          <w:sz w:val="28"/>
          <w:szCs w:val="28"/>
        </w:rPr>
        <w:t>В)подвоєння ділянки хромосом</w:t>
      </w:r>
    </w:p>
    <w:p w:rsidR="0093078E" w:rsidRDefault="0093078E" w:rsidP="00AF1E0C">
      <w:pPr>
        <w:rPr>
          <w:sz w:val="28"/>
          <w:szCs w:val="28"/>
        </w:rPr>
      </w:pPr>
      <w:r>
        <w:rPr>
          <w:sz w:val="28"/>
          <w:szCs w:val="28"/>
        </w:rPr>
        <w:t>4. У яких випадках є можливим вихід величини ознаки – зросту людини, за межі норми реакції?</w:t>
      </w:r>
    </w:p>
    <w:p w:rsidR="0093078E" w:rsidRDefault="0093078E" w:rsidP="00AF1E0C">
      <w:pPr>
        <w:rPr>
          <w:sz w:val="28"/>
          <w:szCs w:val="28"/>
        </w:rPr>
      </w:pPr>
      <w:r>
        <w:rPr>
          <w:sz w:val="28"/>
          <w:szCs w:val="28"/>
        </w:rPr>
        <w:t>5.Чому живі організми можуть бути мутагенними факторами?</w:t>
      </w:r>
    </w:p>
    <w:p w:rsidR="0093078E" w:rsidRDefault="0093078E" w:rsidP="00AF1E0C">
      <w:pPr>
        <w:rPr>
          <w:sz w:val="28"/>
          <w:szCs w:val="28"/>
        </w:rPr>
      </w:pPr>
    </w:p>
    <w:p w:rsidR="0093078E" w:rsidRDefault="0093078E" w:rsidP="00AF1E0C">
      <w:pPr>
        <w:rPr>
          <w:sz w:val="28"/>
          <w:szCs w:val="28"/>
        </w:rPr>
      </w:pPr>
    </w:p>
    <w:p w:rsidR="009A4100" w:rsidRDefault="0093078E" w:rsidP="00AF1E0C">
      <w:pPr>
        <w:rPr>
          <w:b/>
          <w:sz w:val="28"/>
          <w:szCs w:val="28"/>
        </w:rPr>
      </w:pPr>
      <w:r w:rsidRPr="00083560">
        <w:rPr>
          <w:b/>
          <w:sz w:val="28"/>
          <w:szCs w:val="28"/>
        </w:rPr>
        <w:t xml:space="preserve">Тема: </w:t>
      </w:r>
      <w:r w:rsidR="00083560" w:rsidRPr="00083560">
        <w:rPr>
          <w:b/>
          <w:sz w:val="28"/>
          <w:szCs w:val="28"/>
        </w:rPr>
        <w:t>Репродукція як механізм забезпечення безперервності існування виду</w:t>
      </w:r>
      <w:r w:rsidRPr="00083560">
        <w:rPr>
          <w:b/>
          <w:sz w:val="28"/>
          <w:szCs w:val="28"/>
        </w:rPr>
        <w:t xml:space="preserve"> </w:t>
      </w:r>
    </w:p>
    <w:p w:rsidR="00083560" w:rsidRDefault="00083560" w:rsidP="00AF1E0C">
      <w:pPr>
        <w:rPr>
          <w:sz w:val="28"/>
          <w:szCs w:val="28"/>
        </w:rPr>
      </w:pPr>
      <w:r>
        <w:rPr>
          <w:sz w:val="28"/>
          <w:szCs w:val="28"/>
        </w:rPr>
        <w:t>Теоретична частина: опрацювати параграф 87</w:t>
      </w:r>
    </w:p>
    <w:p w:rsidR="00083560" w:rsidRDefault="00083560" w:rsidP="00AF1E0C">
      <w:pPr>
        <w:rPr>
          <w:sz w:val="28"/>
          <w:szCs w:val="28"/>
        </w:rPr>
      </w:pPr>
      <w:r>
        <w:rPr>
          <w:sz w:val="28"/>
          <w:szCs w:val="28"/>
        </w:rPr>
        <w:t>Практична частина: Дати відповіді на запитання 1-3 на ст.183</w:t>
      </w:r>
      <w:r w:rsidR="008B3DE0">
        <w:rPr>
          <w:sz w:val="28"/>
          <w:szCs w:val="28"/>
        </w:rPr>
        <w:t xml:space="preserve"> з рубрики « Запитання та завдання»</w:t>
      </w:r>
    </w:p>
    <w:p w:rsidR="00083560" w:rsidRDefault="00083560" w:rsidP="00AF1E0C">
      <w:pPr>
        <w:rPr>
          <w:b/>
          <w:sz w:val="28"/>
          <w:szCs w:val="28"/>
        </w:rPr>
      </w:pPr>
      <w:r w:rsidRPr="008B3DE0">
        <w:rPr>
          <w:b/>
          <w:sz w:val="28"/>
          <w:szCs w:val="28"/>
        </w:rPr>
        <w:lastRenderedPageBreak/>
        <w:t>Тема: Форми розмноження живих організмів.</w:t>
      </w:r>
      <w:r w:rsidR="008B3DE0" w:rsidRPr="008B3DE0">
        <w:rPr>
          <w:b/>
          <w:sz w:val="28"/>
          <w:szCs w:val="28"/>
        </w:rPr>
        <w:t xml:space="preserve"> Особливі форми розмноження</w:t>
      </w:r>
    </w:p>
    <w:p w:rsidR="008B3DE0" w:rsidRDefault="008B3DE0" w:rsidP="00AF1E0C">
      <w:pPr>
        <w:rPr>
          <w:sz w:val="28"/>
          <w:szCs w:val="28"/>
        </w:rPr>
      </w:pPr>
      <w:r>
        <w:rPr>
          <w:sz w:val="28"/>
          <w:szCs w:val="28"/>
        </w:rPr>
        <w:t>Теоретична частина: опрацювати параграф 88, 90,95</w:t>
      </w:r>
    </w:p>
    <w:p w:rsidR="008B3DE0" w:rsidRDefault="008B3DE0" w:rsidP="00AF1E0C">
      <w:pPr>
        <w:rPr>
          <w:sz w:val="28"/>
          <w:szCs w:val="28"/>
        </w:rPr>
      </w:pPr>
      <w:r>
        <w:rPr>
          <w:sz w:val="28"/>
          <w:szCs w:val="28"/>
        </w:rPr>
        <w:t>Практична частина: виконати завдання  3 з рубрики «запитання та завдання» на ст.199, та завдання 1 на ст.189 з рубрики «запитання та завдання»</w:t>
      </w:r>
    </w:p>
    <w:p w:rsidR="008B3DE0" w:rsidRDefault="008B3DE0" w:rsidP="00AF1E0C">
      <w:pPr>
        <w:rPr>
          <w:sz w:val="28"/>
          <w:szCs w:val="28"/>
        </w:rPr>
      </w:pPr>
      <w:bookmarkStart w:id="0" w:name="_GoBack"/>
      <w:bookmarkEnd w:id="0"/>
    </w:p>
    <w:p w:rsidR="008B3DE0" w:rsidRDefault="008B3DE0" w:rsidP="00AF1E0C">
      <w:pPr>
        <w:rPr>
          <w:sz w:val="28"/>
          <w:szCs w:val="28"/>
        </w:rPr>
      </w:pPr>
    </w:p>
    <w:p w:rsidR="008B3DE0" w:rsidRPr="008B3DE0" w:rsidRDefault="008B3DE0" w:rsidP="008B3DE0">
      <w:pPr>
        <w:jc w:val="center"/>
        <w:rPr>
          <w:b/>
          <w:sz w:val="28"/>
          <w:szCs w:val="28"/>
          <w:lang w:val="ru-RU"/>
        </w:rPr>
      </w:pPr>
      <w:r w:rsidRPr="008B3DE0">
        <w:rPr>
          <w:b/>
          <w:sz w:val="28"/>
          <w:szCs w:val="28"/>
        </w:rPr>
        <w:t>Виконані завдання надіслати на електронну адресу:</w:t>
      </w:r>
      <w:r w:rsidRPr="008B3DE0">
        <w:rPr>
          <w:b/>
          <w:sz w:val="28"/>
          <w:szCs w:val="28"/>
          <w:lang w:val="ru-RU"/>
        </w:rPr>
        <w:t xml:space="preserve"> </w:t>
      </w:r>
      <w:hyperlink r:id="rId4" w:history="1">
        <w:r w:rsidRPr="008B3DE0">
          <w:rPr>
            <w:rStyle w:val="a3"/>
            <w:b/>
            <w:sz w:val="28"/>
            <w:szCs w:val="28"/>
            <w:lang w:val="en-US"/>
          </w:rPr>
          <w:t>vita</w:t>
        </w:r>
        <w:r w:rsidRPr="008B3DE0">
          <w:rPr>
            <w:rStyle w:val="a3"/>
            <w:b/>
            <w:sz w:val="28"/>
            <w:szCs w:val="28"/>
            <w:lang w:val="ru-RU"/>
          </w:rPr>
          <w:t>19801@</w:t>
        </w:r>
        <w:proofErr w:type="spellStart"/>
        <w:r w:rsidRPr="008B3DE0">
          <w:rPr>
            <w:rStyle w:val="a3"/>
            <w:b/>
            <w:sz w:val="28"/>
            <w:szCs w:val="28"/>
            <w:lang w:val="en-US"/>
          </w:rPr>
          <w:t>ukr</w:t>
        </w:r>
        <w:proofErr w:type="spellEnd"/>
        <w:r w:rsidRPr="008B3DE0">
          <w:rPr>
            <w:rStyle w:val="a3"/>
            <w:b/>
            <w:sz w:val="28"/>
            <w:szCs w:val="28"/>
            <w:lang w:val="ru-RU"/>
          </w:rPr>
          <w:t>.</w:t>
        </w:r>
        <w:r w:rsidRPr="008B3DE0">
          <w:rPr>
            <w:rStyle w:val="a3"/>
            <w:b/>
            <w:sz w:val="28"/>
            <w:szCs w:val="28"/>
            <w:lang w:val="en-US"/>
          </w:rPr>
          <w:t>net</w:t>
        </w:r>
      </w:hyperlink>
    </w:p>
    <w:p w:rsidR="008B3DE0" w:rsidRPr="008B3DE0" w:rsidRDefault="008B3DE0" w:rsidP="008B3DE0">
      <w:pPr>
        <w:jc w:val="center"/>
        <w:rPr>
          <w:b/>
          <w:sz w:val="28"/>
          <w:szCs w:val="28"/>
          <w:lang w:val="ru-RU"/>
        </w:rPr>
      </w:pPr>
      <w:proofErr w:type="spellStart"/>
      <w:r w:rsidRPr="008B3DE0">
        <w:rPr>
          <w:b/>
          <w:sz w:val="28"/>
          <w:szCs w:val="28"/>
          <w:lang w:val="ru-RU"/>
        </w:rPr>
        <w:t>Якщо</w:t>
      </w:r>
      <w:proofErr w:type="spellEnd"/>
      <w:r w:rsidRPr="008B3DE0">
        <w:rPr>
          <w:b/>
          <w:sz w:val="28"/>
          <w:szCs w:val="28"/>
          <w:lang w:val="ru-RU"/>
        </w:rPr>
        <w:t xml:space="preserve"> </w:t>
      </w:r>
      <w:proofErr w:type="spellStart"/>
      <w:r w:rsidRPr="008B3DE0">
        <w:rPr>
          <w:b/>
          <w:sz w:val="28"/>
          <w:szCs w:val="28"/>
          <w:lang w:val="ru-RU"/>
        </w:rPr>
        <w:t>немає</w:t>
      </w:r>
      <w:proofErr w:type="spellEnd"/>
      <w:r w:rsidRPr="008B3DE0">
        <w:rPr>
          <w:b/>
          <w:sz w:val="28"/>
          <w:szCs w:val="28"/>
          <w:lang w:val="ru-RU"/>
        </w:rPr>
        <w:t xml:space="preserve"> </w:t>
      </w:r>
      <w:proofErr w:type="spellStart"/>
      <w:r w:rsidRPr="008B3DE0">
        <w:rPr>
          <w:b/>
          <w:sz w:val="28"/>
          <w:szCs w:val="28"/>
          <w:lang w:val="ru-RU"/>
        </w:rPr>
        <w:t>змоги</w:t>
      </w:r>
      <w:proofErr w:type="spellEnd"/>
      <w:r w:rsidRPr="008B3DE0">
        <w:rPr>
          <w:b/>
          <w:sz w:val="28"/>
          <w:szCs w:val="28"/>
          <w:lang w:val="ru-RU"/>
        </w:rPr>
        <w:t xml:space="preserve"> </w:t>
      </w:r>
      <w:proofErr w:type="spellStart"/>
      <w:r w:rsidRPr="008B3DE0">
        <w:rPr>
          <w:b/>
          <w:sz w:val="28"/>
          <w:szCs w:val="28"/>
          <w:lang w:val="ru-RU"/>
        </w:rPr>
        <w:t>надіслати</w:t>
      </w:r>
      <w:proofErr w:type="spellEnd"/>
      <w:r w:rsidRPr="008B3DE0">
        <w:rPr>
          <w:b/>
          <w:sz w:val="28"/>
          <w:szCs w:val="28"/>
          <w:lang w:val="ru-RU"/>
        </w:rPr>
        <w:t xml:space="preserve"> </w:t>
      </w:r>
      <w:proofErr w:type="spellStart"/>
      <w:r w:rsidRPr="008B3DE0">
        <w:rPr>
          <w:b/>
          <w:sz w:val="28"/>
          <w:szCs w:val="28"/>
          <w:lang w:val="ru-RU"/>
        </w:rPr>
        <w:t>відповіді</w:t>
      </w:r>
      <w:proofErr w:type="spellEnd"/>
      <w:r w:rsidRPr="008B3DE0">
        <w:rPr>
          <w:b/>
          <w:sz w:val="28"/>
          <w:szCs w:val="28"/>
          <w:lang w:val="ru-RU"/>
        </w:rPr>
        <w:t xml:space="preserve"> то </w:t>
      </w:r>
      <w:proofErr w:type="spellStart"/>
      <w:r w:rsidRPr="008B3DE0">
        <w:rPr>
          <w:b/>
          <w:sz w:val="28"/>
          <w:szCs w:val="28"/>
          <w:lang w:val="ru-RU"/>
        </w:rPr>
        <w:t>виконати</w:t>
      </w:r>
      <w:proofErr w:type="spellEnd"/>
      <w:r w:rsidRPr="008B3DE0">
        <w:rPr>
          <w:b/>
          <w:sz w:val="28"/>
          <w:szCs w:val="28"/>
          <w:lang w:val="ru-RU"/>
        </w:rPr>
        <w:t xml:space="preserve"> </w:t>
      </w:r>
      <w:proofErr w:type="spellStart"/>
      <w:r w:rsidRPr="008B3DE0">
        <w:rPr>
          <w:b/>
          <w:sz w:val="28"/>
          <w:szCs w:val="28"/>
          <w:lang w:val="ru-RU"/>
        </w:rPr>
        <w:t>завдання</w:t>
      </w:r>
      <w:proofErr w:type="spellEnd"/>
      <w:r w:rsidRPr="008B3DE0">
        <w:rPr>
          <w:b/>
          <w:sz w:val="28"/>
          <w:szCs w:val="28"/>
          <w:lang w:val="ru-RU"/>
        </w:rPr>
        <w:t xml:space="preserve"> в </w:t>
      </w:r>
      <w:proofErr w:type="spellStart"/>
      <w:r w:rsidRPr="008B3DE0">
        <w:rPr>
          <w:b/>
          <w:sz w:val="28"/>
          <w:szCs w:val="28"/>
          <w:lang w:val="ru-RU"/>
        </w:rPr>
        <w:t>зошиті</w:t>
      </w:r>
      <w:proofErr w:type="spellEnd"/>
      <w:r w:rsidRPr="008B3DE0">
        <w:rPr>
          <w:b/>
          <w:sz w:val="28"/>
          <w:szCs w:val="28"/>
          <w:lang w:val="ru-RU"/>
        </w:rPr>
        <w:t xml:space="preserve"> і </w:t>
      </w:r>
      <w:proofErr w:type="spellStart"/>
      <w:r w:rsidRPr="008B3DE0">
        <w:rPr>
          <w:b/>
          <w:sz w:val="28"/>
          <w:szCs w:val="28"/>
          <w:lang w:val="ru-RU"/>
        </w:rPr>
        <w:t>після</w:t>
      </w:r>
      <w:proofErr w:type="spellEnd"/>
      <w:r w:rsidRPr="008B3DE0">
        <w:rPr>
          <w:b/>
          <w:sz w:val="28"/>
          <w:szCs w:val="28"/>
          <w:lang w:val="ru-RU"/>
        </w:rPr>
        <w:t xml:space="preserve"> </w:t>
      </w:r>
      <w:proofErr w:type="spellStart"/>
      <w:r w:rsidRPr="008B3DE0">
        <w:rPr>
          <w:b/>
          <w:sz w:val="28"/>
          <w:szCs w:val="28"/>
          <w:lang w:val="ru-RU"/>
        </w:rPr>
        <w:t>закінчення</w:t>
      </w:r>
      <w:proofErr w:type="spellEnd"/>
      <w:r w:rsidRPr="008B3DE0">
        <w:rPr>
          <w:b/>
          <w:sz w:val="28"/>
          <w:szCs w:val="28"/>
          <w:lang w:val="ru-RU"/>
        </w:rPr>
        <w:t xml:space="preserve"> карантину принести на </w:t>
      </w:r>
      <w:proofErr w:type="spellStart"/>
      <w:r w:rsidRPr="008B3DE0">
        <w:rPr>
          <w:b/>
          <w:sz w:val="28"/>
          <w:szCs w:val="28"/>
          <w:lang w:val="ru-RU"/>
        </w:rPr>
        <w:t>перевірку</w:t>
      </w:r>
      <w:proofErr w:type="spellEnd"/>
      <w:r w:rsidRPr="008B3DE0">
        <w:rPr>
          <w:b/>
          <w:sz w:val="28"/>
          <w:szCs w:val="28"/>
          <w:lang w:val="ru-RU"/>
        </w:rPr>
        <w:t>.</w:t>
      </w:r>
    </w:p>
    <w:p w:rsidR="008B3DE0" w:rsidRPr="008B3DE0" w:rsidRDefault="008B3DE0" w:rsidP="008B3DE0">
      <w:pPr>
        <w:jc w:val="center"/>
        <w:rPr>
          <w:b/>
          <w:sz w:val="28"/>
          <w:szCs w:val="28"/>
          <w:lang w:val="ru-RU"/>
        </w:rPr>
      </w:pPr>
      <w:r w:rsidRPr="008B3DE0">
        <w:rPr>
          <w:b/>
          <w:sz w:val="28"/>
          <w:szCs w:val="28"/>
          <w:lang w:val="ru-RU"/>
        </w:rPr>
        <w:t xml:space="preserve">За </w:t>
      </w:r>
      <w:proofErr w:type="spellStart"/>
      <w:r w:rsidRPr="008B3DE0">
        <w:rPr>
          <w:b/>
          <w:sz w:val="28"/>
          <w:szCs w:val="28"/>
          <w:lang w:val="ru-RU"/>
        </w:rPr>
        <w:t>додатковою</w:t>
      </w:r>
      <w:proofErr w:type="spellEnd"/>
      <w:r w:rsidRPr="008B3DE0">
        <w:rPr>
          <w:b/>
          <w:sz w:val="28"/>
          <w:szCs w:val="28"/>
          <w:lang w:val="ru-RU"/>
        </w:rPr>
        <w:t xml:space="preserve"> </w:t>
      </w:r>
      <w:proofErr w:type="spellStart"/>
      <w:r w:rsidRPr="008B3DE0">
        <w:rPr>
          <w:b/>
          <w:sz w:val="28"/>
          <w:szCs w:val="28"/>
          <w:lang w:val="ru-RU"/>
        </w:rPr>
        <w:t>інформацією</w:t>
      </w:r>
      <w:proofErr w:type="spellEnd"/>
      <w:r w:rsidRPr="008B3DE0">
        <w:rPr>
          <w:b/>
          <w:sz w:val="28"/>
          <w:szCs w:val="28"/>
          <w:lang w:val="ru-RU"/>
        </w:rPr>
        <w:t xml:space="preserve"> </w:t>
      </w:r>
      <w:proofErr w:type="spellStart"/>
      <w:r w:rsidRPr="008B3DE0">
        <w:rPr>
          <w:b/>
          <w:sz w:val="28"/>
          <w:szCs w:val="28"/>
          <w:lang w:val="ru-RU"/>
        </w:rPr>
        <w:t>звертатися</w:t>
      </w:r>
      <w:proofErr w:type="spellEnd"/>
      <w:r w:rsidRPr="008B3DE0">
        <w:rPr>
          <w:b/>
          <w:sz w:val="28"/>
          <w:szCs w:val="28"/>
          <w:lang w:val="ru-RU"/>
        </w:rPr>
        <w:t xml:space="preserve"> за тел.0665727135</w:t>
      </w:r>
    </w:p>
    <w:sectPr w:rsidR="008B3DE0" w:rsidRPr="008B3D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E0C"/>
    <w:rsid w:val="00083560"/>
    <w:rsid w:val="000B7FE8"/>
    <w:rsid w:val="008B3DE0"/>
    <w:rsid w:val="0093078E"/>
    <w:rsid w:val="009A4100"/>
    <w:rsid w:val="00AF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4D88D-CB25-4ED6-892C-B561E13E5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D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ta19801@ukr.net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1090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2020-03-15T14:34:00Z</dcterms:created>
  <dcterms:modified xsi:type="dcterms:W3CDTF">2020-03-15T15:24:00Z</dcterms:modified>
</cp:coreProperties>
</file>