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95" w:rsidRPr="00467595" w:rsidRDefault="00467595" w:rsidP="00467595">
      <w:pPr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1A1A1A"/>
          <w:kern w:val="36"/>
          <w:sz w:val="48"/>
          <w:szCs w:val="48"/>
        </w:rPr>
      </w:pPr>
      <w:bookmarkStart w:id="0" w:name="_GoBack"/>
      <w:bookmarkEnd w:id="0"/>
      <w:r w:rsidRPr="00467595">
        <w:rPr>
          <w:rFonts w:ascii="Comic Sans MS" w:eastAsia="Times New Roman" w:hAnsi="Comic Sans MS" w:cs="Times New Roman"/>
          <w:b/>
          <w:bCs/>
          <w:color w:val="1A1A1A"/>
          <w:kern w:val="36"/>
          <w:sz w:val="48"/>
          <w:szCs w:val="48"/>
        </w:rPr>
        <w:t>Поради психолога: 25 чудових занять з дітьми</w:t>
      </w:r>
    </w:p>
    <w:p w:rsidR="00467595" w:rsidRDefault="00467595" w:rsidP="001F4825">
      <w:pPr>
        <w:spacing w:after="0" w:line="240" w:lineRule="auto"/>
        <w:jc w:val="both"/>
        <w:rPr>
          <w:noProof/>
        </w:rPr>
      </w:pPr>
    </w:p>
    <w:p w:rsidR="00DB65B8" w:rsidRDefault="00DB65B8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noProof/>
        </w:rPr>
        <w:drawing>
          <wp:inline distT="0" distB="0" distL="0" distR="0">
            <wp:extent cx="6107430" cy="3322320"/>
            <wp:effectExtent l="19050" t="0" r="7620" b="0"/>
            <wp:docPr id="2" name="Рисунок 1" descr="https://moieptashenia.com/wp-content/uploads/2021/03/d8e87b937cfe016e5f295370f488e1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ieptashenia.com/wp-content/uploads/2021/03/d8e87b937cfe016e5f295370f488e17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332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5B8" w:rsidRDefault="00DB65B8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Рене Джейн — сертифікований тренер особового зростання і магістр в області прикладної позитивної психології, спеціалізується на розвитку навичок адаптації й стресостійкості дітей і дорослих. Вона перетворює науково обґрунтовані концепції в легко застосовні ігрові техніки.</w:t>
      </w:r>
    </w:p>
    <w:p w:rsid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Рене є автором унікальної терапії дитячої тривожності, які були реалізовані у форматі короткометражних мультфільмів. Вона об’єднала найдієвіші на її погляд адаптивні технології в одній статті. Деякі з них нам давно відомі, але забуті, якісь абсолютно нові, з розряду тих, які так і хочеться випробувати. Сподіваємося, ви знайдете в цьому списку те, що підійде саме вашій дитині.</w:t>
      </w:r>
    </w:p>
    <w:p w:rsidR="001878AE" w:rsidRPr="00645087" w:rsidRDefault="001878AE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45087" w:rsidRPr="00645087" w:rsidRDefault="00645087" w:rsidP="001F4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1. Браслет своїми руками.</w:t>
      </w: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Створення виробів своїми руками легко вводить дитину в стан «потоку», тобто повного занурення в зайняття. Ця концепція поширюється на шиття, в’язання, плетіння бісером і навіть складання білизни після прасування — будь-яка діяльність, займаючись якою дитина забуває про зовнішнє оточення.</w:t>
      </w:r>
    </w:p>
    <w:p w:rsidR="00645087" w:rsidRPr="00645087" w:rsidRDefault="00645087" w:rsidP="001F4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2. Інверсія.</w:t>
      </w: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Заспокійлива сила розташування голови нижче рівня серця, також відомою як інверсія. Будь то розслаблення в позі дитини або нахили до пальчиків ніг або стійка на голові — подібна зміна позиції тіла чинить загальнозміцнювальну дію на вегетативну нервову систему, яка контролює реакцію організму на стрес. Інша заспокійлива поза-вправа — «собака мордою вниз». Ця поза добра тим, що сприяє спалюванню зайвої глюкози, що вивільнилася через підвищення рівня адреналіну.</w:t>
      </w:r>
    </w:p>
    <w:p w:rsidR="00645087" w:rsidRPr="00645087" w:rsidRDefault="00645087" w:rsidP="001F4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lastRenderedPageBreak/>
        <w:t>3. Замісіть хліб.</w:t>
      </w: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Бабусі по всьому світу можуть підтвердити, що процес випічки хліба знімає стрес. Інтернет рясніє простими рецептами, по яких ваша дитина з радістю і з забрудненими руками м’ятиме і перевертатиме тісто. Краща частина полягає в тому, що врешті-решт у вас з’явиться домашній хліб, який наочно демонструє, що напругу можна сублімувати правильно і результативно.</w:t>
      </w:r>
    </w:p>
    <w:p w:rsidR="00645087" w:rsidRPr="00645087" w:rsidRDefault="00645087" w:rsidP="001F4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4. Стрибай вище!</w:t>
      </w: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Можна влаштувати змагання по стрибках у висоту, довжину, на швидкість. Це відмінний спосіб випустити пару. Можна пострибати зі скакалкою під музику, підтримуючи ритм, або пограти в класики.</w:t>
      </w:r>
    </w:p>
    <w:p w:rsidR="00645087" w:rsidRPr="00645087" w:rsidRDefault="00645087" w:rsidP="001F4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5. М’яч для гольфу під ступнями.</w:t>
      </w: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Катання м’яча для гольфу ступнями не лише поліпшить кровообіг, але і вплине на точки, що відповідають за розслаблення ніг. Для досягнення кращого результату катайте м’яч по усій поверхні ступні дитини, міняючи міру тиску.</w:t>
      </w:r>
    </w:p>
    <w:p w:rsidR="00645087" w:rsidRPr="00645087" w:rsidRDefault="00645087" w:rsidP="001F4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6. На пробіжку!</w:t>
      </w: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Доведено, що біг знижує стрес, і іноді може бути ефективнішим, ніж похід до психолога. 10-хвилинна пробіжка не лише вплине на настрій вашої дитини, але і продовжить стресостійкість на декілька годин.</w:t>
      </w:r>
    </w:p>
    <w:p w:rsidR="00645087" w:rsidRPr="00645087" w:rsidRDefault="00645087" w:rsidP="001F4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7. Тенісний м’яч на спині.</w:t>
      </w: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Старий прийом фізіотерапії — катання невеликого твердого м’яча по спині дитини — легкий масаж заспокійливої дії. Приділіть особливу увагу плечам, шиї, попереку — це типові місця скупчення напруги.</w:t>
      </w:r>
    </w:p>
    <w:p w:rsidR="00645087" w:rsidRPr="00645087" w:rsidRDefault="00645087" w:rsidP="001F4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8. Велосипед.</w:t>
      </w: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82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3048000"/>
            <wp:effectExtent l="19050" t="0" r="0" b="0"/>
            <wp:docPr id="7" name="Рисунок 7" descr="https://moieptashenia.com/wp-content/uploads/2021/03/7c640db2766b76958d5bbd5d2f130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ieptashenia.com/wp-content/uploads/2021/03/7c640db2766b76958d5bbd5d2f1305e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087" w:rsidRPr="00645087" w:rsidRDefault="00645087" w:rsidP="001F4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Велосипед відходить в минуле, і дуже даремно. З введенням велосипедних доріжок і мощених трас в містах їзда на велосипеді стала безпечніша, ніж коли-небудь, і може бути потужною заспокійливою технікою. Це зайняття не чинить надмірного тиску на суглоби, розвиває баланс, замінює фізкультуру і може проводитися усією сім’єю.</w:t>
      </w:r>
    </w:p>
    <w:p w:rsidR="00645087" w:rsidRPr="00645087" w:rsidRDefault="00645087" w:rsidP="001F4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9. Назви свою емоцію.</w:t>
      </w:r>
    </w:p>
    <w:p w:rsidR="00645087" w:rsidRPr="00645087" w:rsidRDefault="00645087" w:rsidP="00645087">
      <w:pPr>
        <w:pStyle w:val="a4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45087">
        <w:rPr>
          <w:color w:val="1A1A1A"/>
          <w:sz w:val="28"/>
          <w:szCs w:val="28"/>
        </w:rPr>
        <w:t xml:space="preserve">Коли переповнюють емоції, досить їх розпізнати, щоб почати заспокоюватися. Якщо дитина швидко заводиться, надається гніву, паніці або стає одержимою </w:t>
      </w:r>
      <w:r w:rsidRPr="00645087">
        <w:rPr>
          <w:color w:val="1A1A1A"/>
          <w:sz w:val="28"/>
          <w:szCs w:val="28"/>
        </w:rPr>
        <w:lastRenderedPageBreak/>
        <w:t>ідеальним виконанням завдання, попросите його назвати цю емоцію або стан. Придумайте спеціальні фрази, щоб допомогти дитині поговорити про це.</w:t>
      </w:r>
    </w:p>
    <w:p w:rsidR="00645087" w:rsidRPr="001878AE" w:rsidRDefault="00645087" w:rsidP="00645087">
      <w:pPr>
        <w:pStyle w:val="2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1878AE">
        <w:rPr>
          <w:color w:val="1A1A1A"/>
          <w:sz w:val="28"/>
          <w:szCs w:val="28"/>
        </w:rPr>
        <w:t>10. Штовхай стіну.</w:t>
      </w:r>
    </w:p>
    <w:p w:rsidR="00645087" w:rsidRPr="00645087" w:rsidRDefault="00645087" w:rsidP="00645087">
      <w:pPr>
        <w:pStyle w:val="a4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45087">
        <w:rPr>
          <w:color w:val="1A1A1A"/>
          <w:sz w:val="28"/>
          <w:szCs w:val="28"/>
        </w:rPr>
        <w:t>Цей прийом допомагає позбавитися від гормонів стресу без необхідності виходити на вулицю або навіть з кімнати. Попросіть дитину спробувати штовхати стіну впродовж 10 секунд в 3 прийоми. Цей процес дозволяє м’язам скорочуватися, а потім розслабитися, внаслідок чого виробляються гормони щастя, як після спортивного навантаження.</w:t>
      </w:r>
    </w:p>
    <w:p w:rsidR="00645087" w:rsidRPr="001878AE" w:rsidRDefault="00645087" w:rsidP="00645087">
      <w:pPr>
        <w:pStyle w:val="2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1878AE">
        <w:rPr>
          <w:color w:val="1A1A1A"/>
          <w:sz w:val="28"/>
          <w:szCs w:val="28"/>
        </w:rPr>
        <w:t>11. Вдячність.</w:t>
      </w:r>
    </w:p>
    <w:p w:rsidR="00645087" w:rsidRPr="00645087" w:rsidRDefault="00645087" w:rsidP="00645087">
      <w:pPr>
        <w:pStyle w:val="a4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645087">
        <w:rPr>
          <w:color w:val="1A1A1A"/>
          <w:sz w:val="28"/>
          <w:szCs w:val="28"/>
        </w:rPr>
        <w:t>Щоденник Вдячності схожий на звичайний особистий щоденник. Дослідження показали, що ведення такого щоденника робить позитивний вплив на успішність в школі й сприяє зниженню стресу в позакласній роботі. Краще завести окремий зошит, в якому дитина зможе записувати речі й події, за які він вдячний (які приносять йому радість), і зробити пару записів разом, щоб дитина зрозуміла концепцію.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12. Музика.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Музика здатна впливати на настрій, сон, рівень стресу і тривоги. Експериментуйте зі стилями, стежте за ефектом. Дуже скоро ви дізнаєтеся, що саме впливає на вашу дитину якнайкраще. Використайте музику для створення настрою в будинку, в машині, в дитячій.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13. Пиши від душі.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Для дітей трохи старше ведення щоденника з описом своїх почуттів — дієвий спосіб коригування стану, особливо якщо немає страху, що записи прочитають. Нехай у дитини буде зошит, який лежить в надійному місці, в якій вони зможуть написати про усі свої почуття. Важливо переконати дитину, що ви ніколи не візьмете його без його дозволу.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14. Танцюємо!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Додайте компонент фізичної активності до ваших сеансів прослуховування музики. Влаштуйте танцювальну вечірку у вітальні й спостерігайте, як чадо міняє свій настрій.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15. Зворотний відлік з 100.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Рахунок допомагає відволіктися від подразника, зворотний рахунок вимагає додаткової концентрації, але не перевантажує мозок.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16. Спів.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Танцювати під улюблену мелодію — чисте задоволення. Але спів вголос, навіть тоді, коли він невлад, сприяє виробленню ендорфінів, що приносить почуття задоволення і спокою.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17. Спостереження за рибками.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Ви коли-небудь ставили питання, чому в деяких зонах відпочинку є акваріум? В Університеті Ексетера у Великобританії виявили, що спостереження за рибками знижує кров’яний тиск і частоту сердечних скорочень. Чим більше акваріум, тим краще ефект. Щоб перевірити цю гіпотезу, візьміть дитину на озеро або в океанаріум.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18. Мильні бульбашки.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Це зайняття пов’язане з попереднім, тому що ґрунтовано на регуляції дихання. Дитина швидко набуде контролю над своїм диханням, а значить і станом, якщо дутиме на вертушку або надуватиме мильні бульбашки.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lastRenderedPageBreak/>
        <w:t>19. Водні процедури.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noProof/>
          <w:color w:val="1A1A1A"/>
          <w:sz w:val="28"/>
          <w:szCs w:val="28"/>
        </w:rPr>
        <w:drawing>
          <wp:inline distT="0" distB="0" distL="0" distR="0">
            <wp:extent cx="4762500" cy="2773680"/>
            <wp:effectExtent l="19050" t="0" r="0" b="0"/>
            <wp:docPr id="5" name="Рисунок 5" descr="https://moieptashenia.com/wp-content/uploads/2021/03/4a0bd86069ed34fd3c61bfdc2e314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oieptashenia.com/wp-content/uploads/2021/03/4a0bd86069ed34fd3c61bfdc2e31480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Заспокійливі ванни діють на дітей так само як і на дорослих. Використайте пару іграшок для ванни, щоб навчити малюка розслаблятися і відпускати турботи дня. Холодний душ робить на організм тонізуючий ефект. Прохолодна вода знижує напругу м’язів, покращує роботу серця і призводить до поліпшення настрою. Дослідження стану зимових плавців показало, що з регулярним зануренням у холодну воду знизилася напруга, втома і депресія.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20. Задуваємо свічку.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Запаліть свічку і дайте дитині задути її. Запалюйте знову і знову, поміщаючи свічку все далі й далі від нього, щоб йому довелося вдихати все глибше, щоб задути її. Це відмінний спосіб перетворити практику глибокого дихання на гру.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21. Ковток води.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Збезводнення зв’язують зі зниженням розумової діяльності. Налийте дитині склянку прохолодної води, нехай повільно вип’є. Спробуйте хоч раз — і побачите заспокійливий ефект, який робить ця процедура на нервову систему.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22. Дихай животом.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Більшість дихає неправильно, особливо в стресовій ситуації. Нехай дитина уявить, що живіт — це кулька. Попросіть зробити глибокий вдих, щоб його надути, і видих — щоб здути. Відчуєте ефект вже на 5-й раз.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23. Візуалізація.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Використовуючи картинки з журналів, дитина може зібрати на великому постері колаж своїх інтересів, фантазій і цілей. В процесі творчості вона зможе прийти до нових відкриттів про себе, і зосередження на позитивному вмить міняє настрій до кращого.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24. Первісний клич.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>Іноді емоцій стає надто багато, щоб тримати їх в собі. Нехай дитина встане з широко розставленими ногами й піднятими руками й відчує, як емоції киплять в пальцях ніг, піднімаються вище по ногах і усьому тілі й вириваються через рот. Не треба кричати слова або дотримуватися якоїсь програми, нехай робить це так, як йому зручно.</w:t>
      </w:r>
    </w:p>
    <w:p w:rsidR="00645087" w:rsidRPr="001878AE" w:rsidRDefault="00645087" w:rsidP="006450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1878A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25. Малювання.</w:t>
      </w:r>
    </w:p>
    <w:p w:rsidR="00645087" w:rsidRPr="00645087" w:rsidRDefault="00645087" w:rsidP="00645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Малювання не лише відволікає від джерела роздратування, але і розвиває стійкість до стресу в цілому. Зараз тюбики з фарбою — не єдиний допоміжний </w:t>
      </w:r>
      <w:r w:rsidRPr="00645087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засіб, існують спеціальні інтерактивні дошки, ігрові застосування й інші помічники : наприклад, піна для гоління і фіранка у ванні.</w:t>
      </w:r>
    </w:p>
    <w:p w:rsidR="00645087" w:rsidRPr="00645087" w:rsidRDefault="00645087" w:rsidP="00645087">
      <w:pPr>
        <w:spacing w:after="0" w:line="240" w:lineRule="auto"/>
        <w:rPr>
          <w:rFonts w:ascii="Rubik" w:eastAsia="Times New Roman" w:hAnsi="Rubik" w:cs="Rubik"/>
          <w:color w:val="1A1A1A"/>
          <w:sz w:val="24"/>
          <w:szCs w:val="24"/>
        </w:rPr>
      </w:pPr>
    </w:p>
    <w:p w:rsidR="00D30D28" w:rsidRDefault="00D30D28"/>
    <w:sectPr w:rsidR="00D30D28" w:rsidSect="00A10D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Rubik">
    <w:altName w:val="Arial"/>
    <w:charset w:val="CC"/>
    <w:family w:val="auto"/>
    <w:pitch w:val="variable"/>
    <w:sig w:usb0="00000000" w:usb1="40000001" w:usb2="00000000" w:usb3="00000000" w:csb0="000000B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87"/>
    <w:rsid w:val="001878AE"/>
    <w:rsid w:val="001F4825"/>
    <w:rsid w:val="00467595"/>
    <w:rsid w:val="00645087"/>
    <w:rsid w:val="00A10DE9"/>
    <w:rsid w:val="00D30D28"/>
    <w:rsid w:val="00DB65B8"/>
    <w:rsid w:val="00EC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5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0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4508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ost-views-count">
    <w:name w:val="post-views-count"/>
    <w:basedOn w:val="a0"/>
    <w:rsid w:val="00645087"/>
  </w:style>
  <w:style w:type="character" w:styleId="a3">
    <w:name w:val="Hyperlink"/>
    <w:basedOn w:val="a0"/>
    <w:uiPriority w:val="99"/>
    <w:semiHidden/>
    <w:unhideWhenUsed/>
    <w:rsid w:val="006450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4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45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5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0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4508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ost-views-count">
    <w:name w:val="post-views-count"/>
    <w:basedOn w:val="a0"/>
    <w:rsid w:val="00645087"/>
  </w:style>
  <w:style w:type="character" w:styleId="a3">
    <w:name w:val="Hyperlink"/>
    <w:basedOn w:val="a0"/>
    <w:uiPriority w:val="99"/>
    <w:semiHidden/>
    <w:unhideWhenUsed/>
    <w:rsid w:val="006450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4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45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7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8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5063</Words>
  <Characters>2887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2</cp:revision>
  <dcterms:created xsi:type="dcterms:W3CDTF">2022-04-27T09:09:00Z</dcterms:created>
  <dcterms:modified xsi:type="dcterms:W3CDTF">2022-04-27T09:09:00Z</dcterms:modified>
</cp:coreProperties>
</file>