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0B7" w:rsidRDefault="00F440B7" w:rsidP="00F440B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uk-UA"/>
        </w:rPr>
        <w:t>ПОГОДЖЕНО                                                                                  ЗАТВЕРДЖЕНО</w:t>
      </w:r>
    </w:p>
    <w:p w:rsidR="00F440B7" w:rsidRDefault="00F440B7" w:rsidP="00F440B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uk-UA"/>
        </w:rPr>
        <w:t>педагогічною радою ліцею                                             наказ №1</w:t>
      </w:r>
      <w:r w:rsidR="0084143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uk-UA"/>
        </w:rPr>
        <w:t>1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від 03.02.2021р. </w:t>
      </w:r>
    </w:p>
    <w:p w:rsidR="00F440B7" w:rsidRPr="00F440B7" w:rsidRDefault="00F440B7" w:rsidP="00F440B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uk-UA"/>
        </w:rPr>
        <w:t>протокол від 03.02.2021р.№1                             Директор ліцею            В.Іллюшко</w:t>
      </w:r>
    </w:p>
    <w:p w:rsidR="00F440B7" w:rsidRDefault="00F440B7" w:rsidP="0088292C">
      <w:pPr>
        <w:shd w:val="clear" w:color="auto" w:fill="FFFFFF"/>
        <w:spacing w:after="0" w:line="240" w:lineRule="auto"/>
        <w:ind w:right="585" w:firstLine="851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A93D18" w:rsidRPr="0088292C" w:rsidRDefault="00A93D18" w:rsidP="0088292C">
      <w:pPr>
        <w:shd w:val="clear" w:color="auto" w:fill="FFFFFF"/>
        <w:spacing w:after="0" w:line="240" w:lineRule="auto"/>
        <w:ind w:right="585" w:firstLine="851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0" w:name="_GoBack"/>
      <w:bookmarkEnd w:id="0"/>
      <w:r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Положення про педагогічну раду</w:t>
      </w:r>
    </w:p>
    <w:p w:rsidR="00A93D18" w:rsidRPr="0088292C" w:rsidRDefault="0088292C" w:rsidP="0088292C">
      <w:pPr>
        <w:shd w:val="clear" w:color="auto" w:fill="FFFFFF"/>
        <w:tabs>
          <w:tab w:val="left" w:pos="9639"/>
        </w:tabs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ліцею імені Сергія Дармофалас.КолонаПавлівської сільської ради Волинської </w:t>
      </w:r>
      <w:r w:rsidR="00A93D18"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області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585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 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585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1.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  </w:t>
      </w:r>
      <w:r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Загальні положення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1.1. Педагогічна рада є  основним колегіальним органом управління закладу освіти , створеним для вирішення основних питань діяльності освітнього закладу.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1.2. Педагогічна рада в своїй діяльності керується законами України «Про освіту»,  Статутом.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1.3. Основні повноваження, відповідальність, порядок формування і діяльності колегіальних органів управління закладу освіти визначаються законодавством та установчими документами закладу освіти.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1.4. Усі педагогічні працівники закладу освіти мають брати участь у засіданнях педагогічної ради.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585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2. Порядок створення педагогічної ради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2.1.  </w:t>
      </w:r>
      <w:bookmarkStart w:id="1" w:name="n1437"/>
      <w:bookmarkEnd w:id="1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Педагогічна рада створюється в усіх закладах освіти, що забезпечують здобуття загальної середньої освіти, незалежно від підпорядкування, типів і форми власності за наявності не менше трьох педагогічних працівників Педагогічна рада створюється наказом директора  закладу загальної середньої освіти.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2.2.  До складу педагогічної ради входить весь педагогічний колектив </w:t>
      </w:r>
      <w:r w:rsid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ліцею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2.3.  Головою педагогічної ради є директор, а за його відсутності – виконуючий обов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ru-RU" w:eastAsia="uk-UA"/>
        </w:rPr>
        <w:t>’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язки директора закладу.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2.4. Діловодство педагогічної ради веде секретар, обраний з членів педагогічної ради терміном на один навчальний рік.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585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uk-UA"/>
        </w:rPr>
        <w:t> </w:t>
      </w:r>
      <w:r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3. Повноваження педагогічної ради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585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bookmarkStart w:id="2" w:name="n1438"/>
      <w:bookmarkEnd w:id="2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3.1.Педагогічна рада: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3" w:name="n1439"/>
      <w:bookmarkEnd w:id="3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- планує роботу закладу;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4" w:name="n1440"/>
      <w:bookmarkEnd w:id="4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- схвалює освітню (освітні) програму (програми) закладу та оцінює результативність її (їх) виконання;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5" w:name="n1441"/>
      <w:bookmarkEnd w:id="5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- формує систему та затверджує процедури внутрішнього забезпечення якості освіти, включаючи систему та механізми забезпечення академічної доброчесності;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6" w:name="n1442"/>
      <w:bookmarkEnd w:id="6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- розглядає питання щодо вдосконалення і методичного забезпечення освітнього процесу;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7" w:name="n1443"/>
      <w:bookmarkEnd w:id="7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- приймає рішення щодо переведення учнів (вихованців) до наступного класу і їх випуску, видачі документів про відповідний рівень освіти, нагородження за успіхи у навчанні;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8" w:name="n1444"/>
      <w:bookmarkEnd w:id="8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lastRenderedPageBreak/>
        <w:t>- обговорює питання підвищення кваліфікації педагогічних працівників, розвитку їхньої творчої ініціативи, визначає заходи щодо підвищення кваліфікації педагогічних працівників, затверджує щорічний план підвищення кваліфікації педагогічних працівників;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9" w:name="n1445"/>
      <w:bookmarkEnd w:id="9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- розглядає питання впровадження в освітній процес найкращого педагогічного досвіду та інновацій, участі в дослідницькій, експериментальній, інноваційній діяльності, співпраці з іншими закладами освіти, науковими установами, фізичними та юридичними особами, які сприяють розвитку освіти;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0" w:name="n1446"/>
      <w:bookmarkEnd w:id="10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- ухвалює рішення щодо відзначення, морального та матеріального заохочення учнів (вихованців), працівників закладу та інших учасників освітнього процесу;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1" w:name="n1447"/>
      <w:bookmarkEnd w:id="11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- розглядає питання щодо відповідальності учнів (вихованців), працівників закладу та інших учасників освітнього процесу за невиконання ними своїх обов’язків;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2" w:name="n1448"/>
      <w:bookmarkEnd w:id="12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- має право ініціювати проведення позапланового інституційного аудиту закладу та проведення громадської акредитації закладу;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3" w:name="n1449"/>
      <w:bookmarkEnd w:id="13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- розглядає інші питання, віднесені законом та/або статутом закладу до її повноважень.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4" w:name="n1450"/>
      <w:bookmarkEnd w:id="14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3.2.Рішення педагогічної ради закладу вводяться в дію </w:t>
      </w:r>
      <w:r w:rsid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наказами ліцею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.                                                           1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585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r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4.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  </w:t>
      </w:r>
      <w:r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Регламент роботи педагогічної ради</w:t>
      </w:r>
      <w:r w:rsidRPr="008829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uk-UA"/>
        </w:rPr>
        <w:t> 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4.1. Педагогічна рада проводить засідання згідно з планом роботи на </w:t>
      </w:r>
      <w:r w:rsid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навчальний 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рік, який затверджується на педраді й підписується директором.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4.2. Дату проведення визначає адміністрація закладу, але не менше як 4 рази на рік.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4.3. Порядок денний заздалегідь оприлюднюється. Для підготовки видається наказ, розробляється робочий план, визначаються обов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ru-RU" w:eastAsia="uk-UA"/>
        </w:rPr>
        <w:t>’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язки</w:t>
      </w:r>
      <w:r w:rsid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відповідальних за підготовку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4.4. Напередодні педагогічної ради секретар оповіщає всіх членів, до початку засідання перевіряє їх присутність, з'ясовує причини відсутності, веде книгу протоколів педагогічних рад, стежить за виконанням ухвалених рішень.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4.5. Голова педагогічної ради повинен: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здійснювати контроль за ходом підготовки до педагогічної ради;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під час проведення педагогічної ради оголосити порядок денний та затвердити його відкритим голосуванням;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запропонувати та ухвалити регламент роботи засідання;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надати слово для інформування рішень попередньої педради;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підбити підсумки обговорення проблеми;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ознайомити колектив із проектом рішень;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повідомити тему наступного засдіання педагогічної ради;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здійснювати контроль за виконанням рішень попередньої педагогічної ради.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4.6. Учасники педагогічної ради повинні: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дотримуватись регламенту;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формулювати думки та пропозиції чітко і стисло;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lastRenderedPageBreak/>
        <w:t>- уважно слухати, не перебивати тих, хто виступає;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поважати думки інших;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не допускати негативних емоційних сплесків;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критикувати конструктивно, вносити коректні і реальні пропозиції.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4.5. Усі засідання педагогічної ради правомірні, якщо в них беруть участь дві третини її складу за списком.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4.6. Участь членів педагогічної ради в засіданні обов'язкова. Кож</w:t>
      </w:r>
      <w:r w:rsid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ен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член педагогічної ради зобов'язаний брати активну участь у роботі, своєчасно й точно виконувати покладені на нього доручення.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585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 </w:t>
      </w:r>
      <w:r w:rsidRPr="0088292C">
        <w:rPr>
          <w:rFonts w:ascii="Times New Roman" w:eastAsia="Times New Roman" w:hAnsi="Times New Roman" w:cs="Times New Roman"/>
          <w:b/>
          <w:bCs/>
          <w:color w:val="333333"/>
          <w:spacing w:val="-30"/>
          <w:sz w:val="28"/>
          <w:szCs w:val="28"/>
          <w:bdr w:val="none" w:sz="0" w:space="0" w:color="auto" w:frame="1"/>
          <w:lang w:eastAsia="uk-UA"/>
        </w:rPr>
        <w:t>5.</w:t>
      </w:r>
      <w:r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  Виконання рішень педагогічної ради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5.1. Рішення педагогічної ради повинно бути обгрунтованим, своєчасно прийнятим, забезпечувати аргументованість, бути чітким, лаконічним, адресованим конкретному вчителеві чи групі вчителів та передбачати строки виконання.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5.2. Рішення педагогічної ради набирають сили після затвердження їх директором і є обов'язковим для всіх учасників освітнього процесу закладу загальної середньої освіти 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5.3. Голова педагогічної ради проводить систематичну перевірку виконання прийнятих рішень і підсумки перевірки ставить на обговорення педагогічної ради.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r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6. Документація педагогічної ради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6.1. Засідання педагогічної ради оформлюється протокольно. У протоколі фіксуються </w:t>
      </w:r>
      <w:r w:rsid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виступаючі з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питань, що виносяться на педагогічну раду </w:t>
      </w:r>
      <w:r w:rsid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(доповіді додаються), прийняті рішення, результати голосування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. Протоколи підписуються головою та секретарем педагогічної ради. Усі матеріали, що відображають проведення педагогічної ради, зберігаються в окремій теці.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6.2.Нумерація протоколів ведеться від початку календарного року.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6.3.Книга протоколів педагогічної ради закладу входить у номенклатуру справ, збергіається постійно в закладі й передається актом.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6.4. Книга протоколів педагогічної ради пронумерована, прошнурована, скріплюється підписом директора та печаткою закладу. 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r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7.Відповідальність учасників освітнього процесу - членів педагогічної ради.</w:t>
      </w:r>
    </w:p>
    <w:p w:rsidR="00841439" w:rsidRPr="00841439" w:rsidRDefault="00A93D18" w:rsidP="00841439">
      <w:pPr>
        <w:shd w:val="clear" w:color="auto" w:fill="FFFFFF"/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 7.1. Члени педагогічної ради мають знати Положення про педагогічну раду.  Незнання або нерозуміння норм цього Положення не є виправданням невиконання обов’язків учасниками освітнього процесу. Заклад забезпечує публічний доступ  до тексту Положення через власний офіційний сайт.    </w:t>
      </w:r>
      <w:r w:rsidR="0084143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                       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 7.2. </w:t>
      </w:r>
      <w:r w:rsidR="00841439"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Участь у роботі педагогічної ради її  членів є</w:t>
      </w:r>
      <w:r w:rsidR="0084143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обов</w:t>
      </w:r>
      <w:r w:rsidR="0084143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 w:eastAsia="uk-UA"/>
        </w:rPr>
        <w:t>’</w:t>
      </w:r>
      <w:r w:rsidR="0084143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язковою.</w:t>
      </w:r>
    </w:p>
    <w:p w:rsidR="00A93D18" w:rsidRPr="0088292C" w:rsidRDefault="00A93D18" w:rsidP="00841439">
      <w:pPr>
        <w:shd w:val="clear" w:color="auto" w:fill="FFFFFF"/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                                                             </w:t>
      </w:r>
    </w:p>
    <w:p w:rsidR="0095001D" w:rsidRPr="0088292C" w:rsidRDefault="0095001D" w:rsidP="0088292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5001D" w:rsidRPr="0088292C" w:rsidSect="00461EF9">
      <w:foot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9F1" w:rsidRDefault="005779F1" w:rsidP="004B6C7B">
      <w:pPr>
        <w:spacing w:after="0" w:line="240" w:lineRule="auto"/>
      </w:pPr>
      <w:r>
        <w:separator/>
      </w:r>
    </w:p>
  </w:endnote>
  <w:endnote w:type="continuationSeparator" w:id="1">
    <w:p w:rsidR="005779F1" w:rsidRDefault="005779F1" w:rsidP="004B6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4724855"/>
      <w:docPartObj>
        <w:docPartGallery w:val="Page Numbers (Bottom of Page)"/>
        <w:docPartUnique/>
      </w:docPartObj>
    </w:sdtPr>
    <w:sdtContent>
      <w:p w:rsidR="004B6C7B" w:rsidRDefault="00461EF9">
        <w:pPr>
          <w:pStyle w:val="a6"/>
          <w:jc w:val="center"/>
        </w:pPr>
        <w:r>
          <w:fldChar w:fldCharType="begin"/>
        </w:r>
        <w:r w:rsidR="004B6C7B">
          <w:instrText>PAGE   \* MERGEFORMAT</w:instrText>
        </w:r>
        <w:r>
          <w:fldChar w:fldCharType="separate"/>
        </w:r>
        <w:r w:rsidR="00841439" w:rsidRPr="00841439">
          <w:rPr>
            <w:noProof/>
            <w:lang w:val="ru-RU"/>
          </w:rPr>
          <w:t>1</w:t>
        </w:r>
        <w:r>
          <w:fldChar w:fldCharType="end"/>
        </w:r>
      </w:p>
    </w:sdtContent>
  </w:sdt>
  <w:p w:rsidR="004B6C7B" w:rsidRDefault="004B6C7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9F1" w:rsidRDefault="005779F1" w:rsidP="004B6C7B">
      <w:pPr>
        <w:spacing w:after="0" w:line="240" w:lineRule="auto"/>
      </w:pPr>
      <w:r>
        <w:separator/>
      </w:r>
    </w:p>
  </w:footnote>
  <w:footnote w:type="continuationSeparator" w:id="1">
    <w:p w:rsidR="005779F1" w:rsidRDefault="005779F1" w:rsidP="004B6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3832"/>
    <w:rsid w:val="00461EF9"/>
    <w:rsid w:val="004B6C7B"/>
    <w:rsid w:val="005779F1"/>
    <w:rsid w:val="00841439"/>
    <w:rsid w:val="0088292C"/>
    <w:rsid w:val="0095001D"/>
    <w:rsid w:val="00A93D18"/>
    <w:rsid w:val="00C63832"/>
    <w:rsid w:val="00D808E6"/>
    <w:rsid w:val="00DE3E52"/>
    <w:rsid w:val="00F44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EF9"/>
  </w:style>
  <w:style w:type="paragraph" w:styleId="1">
    <w:name w:val="heading 1"/>
    <w:basedOn w:val="a"/>
    <w:link w:val="10"/>
    <w:uiPriority w:val="9"/>
    <w:qFormat/>
    <w:rsid w:val="00A93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D1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customStyle="1" w:styleId="style5">
    <w:name w:val="style5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24">
    <w:name w:val="style24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7">
    <w:name w:val="style7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9">
    <w:name w:val="style9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20">
    <w:name w:val="style20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38">
    <w:name w:val="style38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20">
    <w:name w:val="20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header"/>
    <w:basedOn w:val="a"/>
    <w:link w:val="a5"/>
    <w:uiPriority w:val="99"/>
    <w:unhideWhenUsed/>
    <w:rsid w:val="004B6C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6C7B"/>
  </w:style>
  <w:style w:type="paragraph" w:styleId="a6">
    <w:name w:val="footer"/>
    <w:basedOn w:val="a"/>
    <w:link w:val="a7"/>
    <w:uiPriority w:val="99"/>
    <w:unhideWhenUsed/>
    <w:rsid w:val="004B6C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6C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3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D1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customStyle="1" w:styleId="style5">
    <w:name w:val="style5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24">
    <w:name w:val="style24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7">
    <w:name w:val="style7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9">
    <w:name w:val="style9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20">
    <w:name w:val="style20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38">
    <w:name w:val="style38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20">
    <w:name w:val="20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header"/>
    <w:basedOn w:val="a"/>
    <w:link w:val="a5"/>
    <w:uiPriority w:val="99"/>
    <w:unhideWhenUsed/>
    <w:rsid w:val="004B6C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6C7B"/>
  </w:style>
  <w:style w:type="paragraph" w:styleId="a6">
    <w:name w:val="footer"/>
    <w:basedOn w:val="a"/>
    <w:link w:val="a7"/>
    <w:uiPriority w:val="99"/>
    <w:unhideWhenUsed/>
    <w:rsid w:val="004B6C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6C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4470</Words>
  <Characters>2548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2021-12-29T10:12:00Z</cp:lastPrinted>
  <dcterms:created xsi:type="dcterms:W3CDTF">2021-02-03T12:14:00Z</dcterms:created>
  <dcterms:modified xsi:type="dcterms:W3CDTF">2021-12-29T10:14:00Z</dcterms:modified>
</cp:coreProperties>
</file>